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Pr="00E778B1">
        <w:rPr>
          <w:rFonts w:ascii="Arial" w:hAnsi="Arial" w:cs="Arial"/>
          <w:sz w:val="20"/>
          <w:szCs w:val="20"/>
        </w:rPr>
        <w:t xml:space="preserve"> </w:t>
      </w:r>
      <w:r w:rsidR="00D91668">
        <w:rPr>
          <w:rFonts w:ascii="Arial" w:hAnsi="Arial" w:cs="Arial"/>
          <w:b/>
          <w:sz w:val="20"/>
          <w:szCs w:val="20"/>
        </w:rPr>
        <w:t xml:space="preserve"> </w:t>
      </w:r>
      <w:r w:rsidR="00D91668" w:rsidRPr="00D91668">
        <w:rPr>
          <w:rFonts w:ascii="Arial" w:hAnsi="Arial" w:cs="Arial"/>
          <w:sz w:val="20"/>
          <w:szCs w:val="20"/>
        </w:rPr>
        <w:t xml:space="preserve">27-31 </w:t>
      </w:r>
      <w:proofErr w:type="spellStart"/>
      <w:r w:rsidR="00D91668" w:rsidRPr="00D91668">
        <w:rPr>
          <w:rFonts w:ascii="Arial" w:hAnsi="Arial" w:cs="Arial"/>
          <w:sz w:val="20"/>
          <w:szCs w:val="20"/>
        </w:rPr>
        <w:t>enero</w:t>
      </w:r>
      <w:proofErr w:type="spellEnd"/>
      <w:r w:rsidR="00D91668">
        <w:rPr>
          <w:rFonts w:ascii="Arial" w:hAnsi="Arial" w:cs="Arial"/>
          <w:b/>
          <w:sz w:val="20"/>
          <w:szCs w:val="20"/>
        </w:rPr>
        <w:t xml:space="preserve"> </w:t>
      </w:r>
      <w:r w:rsidR="00D91668" w:rsidRPr="00D91668">
        <w:rPr>
          <w:rFonts w:ascii="Arial" w:hAnsi="Arial" w:cs="Arial"/>
          <w:sz w:val="20"/>
          <w:szCs w:val="20"/>
        </w:rPr>
        <w:t>2014</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WEEK:</w:t>
      </w:r>
      <w:r w:rsidR="00D91668">
        <w:rPr>
          <w:rFonts w:ascii="Arial" w:hAnsi="Arial" w:cs="Arial"/>
          <w:b/>
          <w:sz w:val="20"/>
          <w:szCs w:val="20"/>
        </w:rPr>
        <w:t xml:space="preserve"> </w:t>
      </w:r>
      <w:r w:rsidR="00D91668" w:rsidRPr="00D91668">
        <w:rPr>
          <w:rFonts w:ascii="Arial" w:hAnsi="Arial" w:cs="Arial"/>
          <w:sz w:val="20"/>
          <w:szCs w:val="20"/>
        </w:rPr>
        <w:t>20</w:t>
      </w:r>
      <w:r w:rsidR="00DC255C" w:rsidRPr="001D5FE4">
        <w:rPr>
          <w:rFonts w:ascii="Arial" w:hAnsi="Arial" w:cs="Arial"/>
          <w:b/>
          <w:sz w:val="20"/>
          <w:szCs w:val="20"/>
        </w:rPr>
        <w:t xml:space="preserve"> </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624911"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BF6171" w:rsidRDefault="001D5FE4" w:rsidP="004E0797">
            <w:pPr>
              <w:rPr>
                <w:rFonts w:ascii="Arial" w:hAnsi="Arial" w:cs="Arial"/>
                <w:b/>
                <w:sz w:val="10"/>
                <w:szCs w:val="10"/>
                <w:lang w:val="es-CO"/>
              </w:rPr>
            </w:pPr>
            <w:r w:rsidRPr="007B42E5">
              <w:rPr>
                <w:rFonts w:ascii="Arial" w:hAnsi="Arial" w:cs="Arial"/>
                <w:b/>
                <w:caps/>
                <w:sz w:val="20"/>
                <w:szCs w:val="20"/>
              </w:rPr>
              <w:t>Transdisciplinary Theme</w:t>
            </w:r>
            <w:r>
              <w:rPr>
                <w:rFonts w:ascii="Arial" w:hAnsi="Arial" w:cs="Arial"/>
                <w:b/>
                <w:caps/>
                <w:sz w:val="20"/>
                <w:szCs w:val="20"/>
              </w:rPr>
              <w:t>:</w:t>
            </w:r>
            <w:r w:rsidRPr="007B42E5">
              <w:rPr>
                <w:rFonts w:ascii="Arial" w:hAnsi="Arial" w:cs="Arial"/>
                <w:b/>
                <w:sz w:val="20"/>
                <w:szCs w:val="20"/>
              </w:rPr>
              <w:t xml:space="preserve">  </w:t>
            </w:r>
            <w:r w:rsidR="00BF6171" w:rsidRPr="009B4BB2">
              <w:rPr>
                <w:rFonts w:ascii="Arial" w:hAnsi="Arial" w:cs="Arial"/>
                <w:sz w:val="18"/>
                <w:szCs w:val="18"/>
              </w:rPr>
              <w:t>How the world works.</w:t>
            </w:r>
            <w:r w:rsidR="00BF6171" w:rsidRPr="009B4BB2">
              <w:rPr>
                <w:rFonts w:ascii="Arial" w:hAnsi="Arial" w:cs="Arial"/>
                <w:b/>
                <w:sz w:val="18"/>
                <w:szCs w:val="18"/>
              </w:rPr>
              <w:t xml:space="preserve"> </w:t>
            </w:r>
            <w:r w:rsidR="00BF6171" w:rsidRPr="001D4278">
              <w:rPr>
                <w:rFonts w:ascii="Arial" w:hAnsi="Arial" w:cs="Arial"/>
                <w:sz w:val="18"/>
                <w:szCs w:val="18"/>
                <w:lang w:val="es-CO"/>
              </w:rPr>
              <w:t xml:space="preserve">Hablar. </w:t>
            </w:r>
            <w:r w:rsidR="00BF6171" w:rsidRPr="009B4BB2">
              <w:rPr>
                <w:rFonts w:ascii="Arial" w:hAnsi="Arial" w:cs="Arial"/>
                <w:sz w:val="18"/>
                <w:szCs w:val="18"/>
                <w:lang w:val="es-CO"/>
              </w:rPr>
              <w:t>Expresar ideas en forma clara y lógica</w:t>
            </w:r>
          </w:p>
        </w:tc>
        <w:tc>
          <w:tcPr>
            <w:tcW w:w="4962" w:type="dxa"/>
            <w:tcBorders>
              <w:bottom w:val="single" w:sz="4" w:space="0" w:color="auto"/>
            </w:tcBorders>
          </w:tcPr>
          <w:p w:rsidR="007B42E5" w:rsidRPr="00BF6171" w:rsidRDefault="007B42E5" w:rsidP="006E5D98">
            <w:pPr>
              <w:rPr>
                <w:rFonts w:ascii="Arial" w:hAnsi="Arial" w:cs="Arial"/>
                <w:b/>
                <w:caps/>
                <w:sz w:val="20"/>
                <w:szCs w:val="20"/>
                <w:lang w:val="es-CO"/>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E7676B"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BF6171" w:rsidRDefault="00B34DD7" w:rsidP="00BF6171">
            <w:pPr>
              <w:rPr>
                <w:rFonts w:ascii="Arial" w:hAnsi="Arial" w:cs="Arial"/>
                <w:sz w:val="18"/>
                <w:szCs w:val="18"/>
                <w:lang w:val="es-CO"/>
              </w:rPr>
            </w:pPr>
            <w:r w:rsidRPr="00992B41">
              <w:rPr>
                <w:rFonts w:ascii="Arial" w:hAnsi="Arial" w:cs="Arial"/>
                <w:b/>
                <w:sz w:val="20"/>
                <w:szCs w:val="20"/>
                <w:lang w:val="es-CO"/>
              </w:rPr>
              <w:t>ACHIEVEMENT INDICATORS:</w:t>
            </w:r>
            <w:r w:rsidR="009523D3" w:rsidRPr="00992B41">
              <w:rPr>
                <w:rFonts w:ascii="Arial" w:hAnsi="Arial" w:cs="Arial"/>
                <w:color w:val="000000"/>
                <w:sz w:val="20"/>
                <w:szCs w:val="20"/>
                <w:lang w:val="es-CO"/>
              </w:rPr>
              <w:t xml:space="preserve"> </w:t>
            </w:r>
            <w:r w:rsidR="00BF6171" w:rsidRPr="009B4BB2">
              <w:rPr>
                <w:rFonts w:ascii="Arial" w:hAnsi="Arial" w:cs="Arial"/>
                <w:b/>
                <w:color w:val="FF0000"/>
                <w:sz w:val="20"/>
                <w:szCs w:val="20"/>
                <w:lang w:val="es-CO"/>
              </w:rPr>
              <w:t>L2</w:t>
            </w:r>
            <w:r w:rsidR="00BF6171" w:rsidRPr="009B4BB2">
              <w:rPr>
                <w:rFonts w:ascii="Arial" w:hAnsi="Arial" w:cs="Arial"/>
                <w:color w:val="000000"/>
                <w:sz w:val="20"/>
                <w:szCs w:val="20"/>
                <w:lang w:val="es-CO"/>
              </w:rPr>
              <w:t xml:space="preserve"> </w:t>
            </w:r>
            <w:r w:rsidR="00BF6171" w:rsidRPr="009B4BB2">
              <w:rPr>
                <w:rFonts w:ascii="Arial" w:hAnsi="Arial" w:cs="Arial"/>
                <w:sz w:val="18"/>
                <w:szCs w:val="18"/>
                <w:lang w:val="es-CO"/>
              </w:rPr>
              <w:t>Reconoce los sonidos consonánticos iniciales de las pal</w:t>
            </w:r>
            <w:r w:rsidR="00BF6171" w:rsidRPr="00A010D9">
              <w:rPr>
                <w:rFonts w:ascii="Arial" w:hAnsi="Arial" w:cs="Arial"/>
                <w:sz w:val="18"/>
                <w:szCs w:val="18"/>
                <w:lang w:val="es-CO"/>
              </w:rPr>
              <w:t>abras.</w:t>
            </w:r>
            <w:r w:rsidR="00BF6171">
              <w:rPr>
                <w:rFonts w:ascii="Arial" w:hAnsi="Arial" w:cs="Arial"/>
                <w:sz w:val="18"/>
                <w:szCs w:val="18"/>
                <w:lang w:val="es-CO"/>
              </w:rPr>
              <w:t xml:space="preserve"> </w:t>
            </w:r>
            <w:r w:rsidR="00BF6171" w:rsidRPr="00C8519D">
              <w:rPr>
                <w:rFonts w:ascii="Arial" w:hAnsi="Arial" w:cs="Arial"/>
                <w:b/>
                <w:color w:val="FF0000"/>
                <w:sz w:val="18"/>
                <w:szCs w:val="18"/>
                <w:lang w:val="es-CO"/>
              </w:rPr>
              <w:t>S2</w:t>
            </w:r>
            <w:r w:rsidR="00BF6171">
              <w:rPr>
                <w:rFonts w:ascii="Arial" w:hAnsi="Arial" w:cs="Arial"/>
                <w:sz w:val="18"/>
                <w:szCs w:val="18"/>
                <w:lang w:val="es-CO"/>
              </w:rPr>
              <w:t xml:space="preserve"> </w:t>
            </w:r>
            <w:r w:rsidR="00BF6171" w:rsidRPr="00A010D9">
              <w:rPr>
                <w:rFonts w:ascii="Arial" w:hAnsi="Arial" w:cs="Arial"/>
                <w:sz w:val="18"/>
                <w:szCs w:val="18"/>
                <w:lang w:val="es-CO"/>
              </w:rPr>
              <w:t>Predice resultados posibles cuando escucha un texto narrativo leído en voz alta.</w:t>
            </w:r>
            <w:r w:rsidR="00BF6171">
              <w:rPr>
                <w:rFonts w:ascii="Arial" w:hAnsi="Arial" w:cs="Arial"/>
                <w:sz w:val="18"/>
                <w:szCs w:val="18"/>
                <w:lang w:val="es-CO"/>
              </w:rPr>
              <w:t xml:space="preserve"> </w:t>
            </w:r>
          </w:p>
          <w:p w:rsidR="00B34DD7" w:rsidRPr="009523D3" w:rsidRDefault="00BF6171" w:rsidP="00BF6171">
            <w:pPr>
              <w:rPr>
                <w:rFonts w:ascii="Arial" w:hAnsi="Arial" w:cs="Arial"/>
                <w:b/>
                <w:sz w:val="20"/>
                <w:szCs w:val="20"/>
                <w:lang w:val="es-CO"/>
              </w:rPr>
            </w:pPr>
            <w:r w:rsidRPr="00C8519D">
              <w:rPr>
                <w:rFonts w:ascii="Arial" w:hAnsi="Arial" w:cs="Arial"/>
                <w:b/>
                <w:color w:val="FF0000"/>
                <w:sz w:val="18"/>
                <w:szCs w:val="18"/>
                <w:lang w:val="es-CO"/>
              </w:rPr>
              <w:t>V2</w:t>
            </w:r>
            <w:r>
              <w:rPr>
                <w:rFonts w:ascii="Arial" w:hAnsi="Arial" w:cs="Arial"/>
                <w:sz w:val="18"/>
                <w:szCs w:val="18"/>
                <w:lang w:val="es-CO"/>
              </w:rPr>
              <w:t xml:space="preserve"> </w:t>
            </w:r>
            <w:r w:rsidRPr="00A010D9">
              <w:rPr>
                <w:rFonts w:ascii="Arial" w:hAnsi="Arial" w:cs="Arial"/>
                <w:sz w:val="18"/>
                <w:szCs w:val="18"/>
                <w:lang w:val="es-CO"/>
              </w:rPr>
              <w:t>Observa y discute ilustraciones en libros de cuentos y libros de referencia sencillos, comentando la información que transmiten.</w:t>
            </w:r>
            <w:r>
              <w:rPr>
                <w:rFonts w:ascii="Arial" w:hAnsi="Arial" w:cs="Arial"/>
                <w:sz w:val="18"/>
                <w:szCs w:val="18"/>
                <w:lang w:val="es-CO"/>
              </w:rPr>
              <w:t xml:space="preserve"> </w:t>
            </w:r>
            <w:r w:rsidRPr="00C8519D">
              <w:rPr>
                <w:rFonts w:ascii="Arial" w:hAnsi="Arial" w:cs="Arial"/>
                <w:b/>
                <w:color w:val="FF0000"/>
                <w:sz w:val="18"/>
                <w:szCs w:val="18"/>
                <w:lang w:val="es-CO"/>
              </w:rPr>
              <w:t>R2</w:t>
            </w:r>
            <w:r>
              <w:rPr>
                <w:rFonts w:ascii="Arial" w:hAnsi="Arial" w:cs="Arial"/>
                <w:sz w:val="18"/>
                <w:szCs w:val="18"/>
                <w:lang w:val="es-CO"/>
              </w:rPr>
              <w:t xml:space="preserve"> </w:t>
            </w:r>
            <w:r w:rsidRPr="00A010D9">
              <w:rPr>
                <w:rFonts w:ascii="Arial" w:hAnsi="Arial" w:cs="Arial"/>
                <w:sz w:val="18"/>
                <w:szCs w:val="18"/>
                <w:lang w:val="es-CO"/>
              </w:rPr>
              <w:t>Realiza actos de lectura a partir de la descripción de</w:t>
            </w:r>
            <w:r w:rsidRPr="00542F6A">
              <w:rPr>
                <w:rFonts w:ascii="Arial" w:hAnsi="Arial" w:cs="Arial"/>
                <w:sz w:val="18"/>
                <w:szCs w:val="18"/>
                <w:lang w:val="es-ES_tradnl" w:eastAsia="es-ES_tradnl"/>
              </w:rPr>
              <w:t xml:space="preserve"> las partes de un libro.</w:t>
            </w:r>
            <w:r>
              <w:rPr>
                <w:rFonts w:ascii="Arial" w:hAnsi="Arial" w:cs="Arial"/>
                <w:sz w:val="18"/>
                <w:szCs w:val="18"/>
                <w:lang w:val="es-ES_tradnl" w:eastAsia="es-ES_tradnl"/>
              </w:rPr>
              <w:t xml:space="preserve"> </w:t>
            </w:r>
            <w:r w:rsidRPr="00C8519D">
              <w:rPr>
                <w:rFonts w:ascii="Arial" w:hAnsi="Arial" w:cs="Arial"/>
                <w:b/>
                <w:color w:val="FF0000"/>
                <w:sz w:val="18"/>
                <w:szCs w:val="18"/>
                <w:lang w:val="es-ES_tradnl" w:eastAsia="es-ES_tradnl"/>
              </w:rPr>
              <w:t>W2</w:t>
            </w:r>
            <w:r>
              <w:rPr>
                <w:rFonts w:ascii="Arial" w:hAnsi="Arial" w:cs="Arial"/>
                <w:sz w:val="18"/>
                <w:szCs w:val="18"/>
                <w:lang w:val="es-ES_tradnl" w:eastAsia="es-ES_tradnl"/>
              </w:rPr>
              <w:t xml:space="preserve"> </w:t>
            </w:r>
            <w:r w:rsidRPr="00A010D9">
              <w:rPr>
                <w:rFonts w:ascii="Arial" w:hAnsi="Arial" w:cs="Arial"/>
                <w:sz w:val="18"/>
                <w:szCs w:val="18"/>
                <w:lang w:val="es-CO"/>
              </w:rPr>
              <w:t>Introduce las consonantes en estructuras vocálicas hasta completar las palabras de un texto significativo.</w:t>
            </w:r>
            <w:r>
              <w:rPr>
                <w:rFonts w:ascii="Arial" w:hAnsi="Arial" w:cs="Arial"/>
                <w:sz w:val="18"/>
                <w:szCs w:val="18"/>
                <w:lang w:val="es-CO"/>
              </w:rPr>
              <w:t xml:space="preserve"> </w:t>
            </w:r>
            <w:r w:rsidRPr="00C8519D">
              <w:rPr>
                <w:rFonts w:ascii="Arial" w:hAnsi="Arial" w:cs="Arial"/>
                <w:b/>
                <w:color w:val="FF0000"/>
                <w:sz w:val="18"/>
                <w:szCs w:val="18"/>
                <w:lang w:val="es-CO"/>
              </w:rPr>
              <w:t>W2</w:t>
            </w:r>
            <w:r>
              <w:rPr>
                <w:rFonts w:ascii="Arial" w:hAnsi="Arial" w:cs="Arial"/>
                <w:sz w:val="18"/>
                <w:szCs w:val="18"/>
                <w:lang w:val="es-CO"/>
              </w:rPr>
              <w:t xml:space="preserve"> </w:t>
            </w:r>
            <w:r w:rsidRPr="00A010D9">
              <w:rPr>
                <w:rFonts w:ascii="Arial" w:hAnsi="Arial" w:cs="Arial"/>
                <w:sz w:val="18"/>
                <w:szCs w:val="18"/>
                <w:lang w:val="es-CO"/>
              </w:rPr>
              <w:t xml:space="preserve">Escribe textos con sentido. </w:t>
            </w:r>
            <w:r w:rsidRPr="00C8519D">
              <w:rPr>
                <w:rFonts w:ascii="Arial" w:hAnsi="Arial" w:cs="Arial"/>
                <w:b/>
                <w:color w:val="FF0000"/>
                <w:sz w:val="18"/>
                <w:szCs w:val="18"/>
                <w:lang w:val="es-CO"/>
              </w:rPr>
              <w:t>W2</w:t>
            </w:r>
            <w:r w:rsidRPr="00A010D9">
              <w:rPr>
                <w:rFonts w:ascii="Arial" w:hAnsi="Arial" w:cs="Arial"/>
                <w:sz w:val="18"/>
                <w:szCs w:val="18"/>
                <w:lang w:val="es-CO"/>
              </w:rPr>
              <w:t xml:space="preserve"> 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E7676B" w:rsidTr="00666D0A">
        <w:trPr>
          <w:trHeight w:val="5970"/>
        </w:trPr>
        <w:tc>
          <w:tcPr>
            <w:tcW w:w="1080" w:type="dxa"/>
          </w:tcPr>
          <w:p w:rsidR="00312D84" w:rsidRPr="00312D84" w:rsidRDefault="00FF0FF9" w:rsidP="006E5D98">
            <w:pPr>
              <w:rPr>
                <w:rFonts w:ascii="Arial" w:hAnsi="Arial" w:cs="Arial"/>
                <w:sz w:val="18"/>
                <w:szCs w:val="18"/>
                <w:lang w:val="es-CO"/>
              </w:rPr>
            </w:pPr>
            <w:r w:rsidRPr="00312D84">
              <w:rPr>
                <w:rFonts w:ascii="Arial" w:hAnsi="Arial" w:cs="Arial"/>
                <w:sz w:val="18"/>
                <w:szCs w:val="18"/>
                <w:lang w:val="es-CO"/>
              </w:rPr>
              <w:t>1 clase</w:t>
            </w:r>
            <w:r w:rsidR="00312D84" w:rsidRPr="00312D84">
              <w:rPr>
                <w:rFonts w:ascii="Arial" w:hAnsi="Arial" w:cs="Arial"/>
                <w:sz w:val="18"/>
                <w:szCs w:val="18"/>
                <w:lang w:val="es-CO"/>
              </w:rPr>
              <w:t xml:space="preserve"> KA &amp; KC</w:t>
            </w: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r w:rsidRPr="00312D84">
              <w:rPr>
                <w:rFonts w:ascii="Arial" w:hAnsi="Arial" w:cs="Arial"/>
                <w:sz w:val="18"/>
                <w:szCs w:val="18"/>
                <w:lang w:val="es-CO"/>
              </w:rPr>
              <w:t>1 clase con c/ K.</w:t>
            </w: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Pr="00312D84" w:rsidRDefault="00312D84" w:rsidP="00312D84">
            <w:pPr>
              <w:rPr>
                <w:rFonts w:ascii="Arial" w:hAnsi="Arial" w:cs="Arial"/>
                <w:sz w:val="18"/>
                <w:szCs w:val="18"/>
                <w:lang w:val="es-CO"/>
              </w:rPr>
            </w:pPr>
          </w:p>
          <w:p w:rsidR="00312D84" w:rsidRDefault="00312D84" w:rsidP="00312D84">
            <w:pPr>
              <w:rPr>
                <w:rFonts w:ascii="Arial" w:hAnsi="Arial" w:cs="Arial"/>
                <w:sz w:val="18"/>
                <w:szCs w:val="18"/>
              </w:rPr>
            </w:pPr>
            <w:r>
              <w:rPr>
                <w:rFonts w:ascii="Arial" w:hAnsi="Arial" w:cs="Arial"/>
                <w:sz w:val="18"/>
                <w:szCs w:val="18"/>
              </w:rPr>
              <w:t xml:space="preserve">3 </w:t>
            </w:r>
            <w:proofErr w:type="spellStart"/>
            <w:r>
              <w:rPr>
                <w:rFonts w:ascii="Arial" w:hAnsi="Arial" w:cs="Arial"/>
                <w:sz w:val="18"/>
                <w:szCs w:val="18"/>
              </w:rPr>
              <w:t>clases</w:t>
            </w:r>
            <w:proofErr w:type="spellEnd"/>
            <w:r>
              <w:rPr>
                <w:rFonts w:ascii="Arial" w:hAnsi="Arial" w:cs="Arial"/>
                <w:sz w:val="18"/>
                <w:szCs w:val="18"/>
              </w:rPr>
              <w:t xml:space="preserve"> KB</w:t>
            </w:r>
          </w:p>
          <w:p w:rsidR="00312D84" w:rsidRPr="00312D84" w:rsidRDefault="00312D84" w:rsidP="00312D84">
            <w:pPr>
              <w:rPr>
                <w:rFonts w:ascii="Arial" w:hAnsi="Arial" w:cs="Arial"/>
                <w:sz w:val="18"/>
                <w:szCs w:val="18"/>
              </w:rPr>
            </w:pPr>
          </w:p>
          <w:p w:rsidR="00312D84" w:rsidRPr="00312D84" w:rsidRDefault="00312D84" w:rsidP="00312D84">
            <w:pPr>
              <w:rPr>
                <w:rFonts w:ascii="Arial" w:hAnsi="Arial" w:cs="Arial"/>
                <w:sz w:val="18"/>
                <w:szCs w:val="18"/>
              </w:rPr>
            </w:pPr>
          </w:p>
          <w:p w:rsidR="00312D84" w:rsidRPr="00312D84" w:rsidRDefault="00312D84" w:rsidP="00312D84">
            <w:pPr>
              <w:rPr>
                <w:rFonts w:ascii="Arial" w:hAnsi="Arial" w:cs="Arial"/>
                <w:sz w:val="18"/>
                <w:szCs w:val="18"/>
              </w:rPr>
            </w:pPr>
          </w:p>
          <w:p w:rsidR="00312D84" w:rsidRPr="00312D84" w:rsidRDefault="00312D84" w:rsidP="00312D84">
            <w:pPr>
              <w:rPr>
                <w:rFonts w:ascii="Arial" w:hAnsi="Arial" w:cs="Arial"/>
                <w:sz w:val="18"/>
                <w:szCs w:val="18"/>
              </w:rPr>
            </w:pPr>
          </w:p>
          <w:p w:rsidR="00312D84" w:rsidRDefault="00312D84" w:rsidP="00312D84">
            <w:pPr>
              <w:rPr>
                <w:rFonts w:ascii="Arial" w:hAnsi="Arial" w:cs="Arial"/>
                <w:sz w:val="18"/>
                <w:szCs w:val="18"/>
              </w:rPr>
            </w:pPr>
          </w:p>
          <w:p w:rsidR="00312D84" w:rsidRDefault="00312D84" w:rsidP="00312D84">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r>
              <w:rPr>
                <w:rFonts w:ascii="Arial" w:hAnsi="Arial" w:cs="Arial"/>
                <w:sz w:val="18"/>
                <w:szCs w:val="18"/>
              </w:rPr>
              <w:t xml:space="preserve"> KA</w:t>
            </w:r>
          </w:p>
          <w:p w:rsidR="00312D84" w:rsidRDefault="00312D84" w:rsidP="00312D84">
            <w:pPr>
              <w:rPr>
                <w:rFonts w:ascii="Arial" w:hAnsi="Arial" w:cs="Arial"/>
                <w:sz w:val="18"/>
                <w:szCs w:val="18"/>
              </w:rPr>
            </w:pPr>
          </w:p>
          <w:p w:rsidR="00312D84" w:rsidRDefault="00312D84" w:rsidP="00312D84">
            <w:pPr>
              <w:rPr>
                <w:rFonts w:ascii="Arial" w:hAnsi="Arial" w:cs="Arial"/>
                <w:sz w:val="18"/>
                <w:szCs w:val="18"/>
              </w:rPr>
            </w:pPr>
          </w:p>
          <w:p w:rsidR="00312D84" w:rsidRDefault="00312D84" w:rsidP="00312D84">
            <w:pPr>
              <w:rPr>
                <w:rFonts w:ascii="Arial" w:hAnsi="Arial" w:cs="Arial"/>
                <w:sz w:val="18"/>
                <w:szCs w:val="18"/>
              </w:rPr>
            </w:pPr>
            <w:r>
              <w:rPr>
                <w:rFonts w:ascii="Arial" w:hAnsi="Arial" w:cs="Arial"/>
                <w:sz w:val="18"/>
                <w:szCs w:val="18"/>
              </w:rPr>
              <w:t xml:space="preserve">2 </w:t>
            </w:r>
            <w:proofErr w:type="spellStart"/>
            <w:r>
              <w:rPr>
                <w:rFonts w:ascii="Arial" w:hAnsi="Arial" w:cs="Arial"/>
                <w:sz w:val="18"/>
                <w:szCs w:val="18"/>
              </w:rPr>
              <w:t>clases</w:t>
            </w:r>
            <w:proofErr w:type="spellEnd"/>
            <w:r>
              <w:rPr>
                <w:rFonts w:ascii="Arial" w:hAnsi="Arial" w:cs="Arial"/>
                <w:sz w:val="18"/>
                <w:szCs w:val="18"/>
              </w:rPr>
              <w:t xml:space="preserve"> </w:t>
            </w:r>
            <w:proofErr w:type="spellStart"/>
            <w:r>
              <w:rPr>
                <w:rFonts w:ascii="Arial" w:hAnsi="Arial" w:cs="Arial"/>
                <w:sz w:val="18"/>
                <w:szCs w:val="18"/>
              </w:rPr>
              <w:t>todo</w:t>
            </w:r>
            <w:proofErr w:type="spellEnd"/>
            <w:r>
              <w:rPr>
                <w:rFonts w:ascii="Arial" w:hAnsi="Arial" w:cs="Arial"/>
                <w:sz w:val="18"/>
                <w:szCs w:val="18"/>
              </w:rPr>
              <w:t xml:space="preserve"> K</w:t>
            </w:r>
          </w:p>
          <w:p w:rsidR="00312D84" w:rsidRDefault="00312D84" w:rsidP="00312D84">
            <w:pPr>
              <w:rPr>
                <w:rFonts w:ascii="Arial" w:hAnsi="Arial" w:cs="Arial"/>
                <w:sz w:val="18"/>
                <w:szCs w:val="18"/>
              </w:rPr>
            </w:pPr>
          </w:p>
          <w:p w:rsidR="00312D84" w:rsidRPr="00312D84" w:rsidRDefault="00312D84" w:rsidP="00312D84">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r>
              <w:rPr>
                <w:rFonts w:ascii="Arial" w:hAnsi="Arial" w:cs="Arial"/>
                <w:sz w:val="18"/>
                <w:szCs w:val="18"/>
              </w:rPr>
              <w:t xml:space="preserve"> KD</w:t>
            </w:r>
          </w:p>
        </w:tc>
        <w:tc>
          <w:tcPr>
            <w:tcW w:w="1260" w:type="dxa"/>
          </w:tcPr>
          <w:p w:rsidR="00A11FE3" w:rsidRPr="00A11FE3" w:rsidRDefault="00A11FE3" w:rsidP="006E5D98">
            <w:pPr>
              <w:rPr>
                <w:rFonts w:ascii="Arial" w:hAnsi="Arial" w:cs="Arial"/>
                <w:b/>
                <w:color w:val="FF0000"/>
                <w:sz w:val="18"/>
                <w:szCs w:val="18"/>
                <w:lang w:val="es-CO"/>
              </w:rPr>
            </w:pPr>
            <w:r w:rsidRPr="00C8519D">
              <w:rPr>
                <w:rFonts w:ascii="Arial" w:hAnsi="Arial" w:cs="Arial"/>
                <w:b/>
                <w:color w:val="FF0000"/>
                <w:sz w:val="18"/>
                <w:szCs w:val="18"/>
                <w:lang w:val="es-CO"/>
              </w:rPr>
              <w:t>V2</w:t>
            </w:r>
            <w:r>
              <w:rPr>
                <w:rFonts w:ascii="Arial" w:hAnsi="Arial" w:cs="Arial"/>
                <w:b/>
                <w:color w:val="FF0000"/>
                <w:sz w:val="18"/>
                <w:szCs w:val="18"/>
                <w:lang w:val="es-CO"/>
              </w:rPr>
              <w:t xml:space="preserve"> UT</w:t>
            </w:r>
          </w:p>
          <w:p w:rsidR="00A11FE3" w:rsidRPr="00A11FE3" w:rsidRDefault="00A11FE3" w:rsidP="00A11FE3">
            <w:pPr>
              <w:rPr>
                <w:rFonts w:ascii="Arial" w:hAnsi="Arial" w:cs="Arial"/>
              </w:rPr>
            </w:pPr>
          </w:p>
          <w:p w:rsidR="00A11FE3" w:rsidRPr="00A11FE3" w:rsidRDefault="00A11FE3" w:rsidP="00A11FE3">
            <w:pPr>
              <w:rPr>
                <w:rFonts w:ascii="Arial" w:hAnsi="Arial" w:cs="Arial"/>
              </w:rPr>
            </w:pPr>
          </w:p>
          <w:p w:rsidR="00A11FE3" w:rsidRPr="00A11FE3" w:rsidRDefault="00A11FE3" w:rsidP="00A11FE3">
            <w:pPr>
              <w:rPr>
                <w:rFonts w:ascii="Arial" w:hAnsi="Arial" w:cs="Arial"/>
              </w:rPr>
            </w:pPr>
          </w:p>
          <w:p w:rsidR="00A11FE3" w:rsidRPr="00A11FE3" w:rsidRDefault="00A11FE3" w:rsidP="00A11FE3">
            <w:pPr>
              <w:rPr>
                <w:rFonts w:ascii="Arial" w:hAnsi="Arial" w:cs="Arial"/>
              </w:rPr>
            </w:pPr>
          </w:p>
          <w:p w:rsidR="00A11FE3" w:rsidRDefault="00A11FE3" w:rsidP="00A11FE3">
            <w:pPr>
              <w:rPr>
                <w:rFonts w:ascii="Arial" w:hAnsi="Arial" w:cs="Arial"/>
              </w:rPr>
            </w:pPr>
          </w:p>
          <w:p w:rsidR="00A11FE3" w:rsidRDefault="00A11FE3" w:rsidP="00A11FE3">
            <w:pPr>
              <w:rPr>
                <w:rFonts w:ascii="Arial" w:hAnsi="Arial" w:cs="Arial"/>
              </w:rPr>
            </w:pPr>
            <w:r>
              <w:rPr>
                <w:rFonts w:ascii="Arial" w:hAnsi="Arial" w:cs="Arial"/>
              </w:rPr>
              <w:t>UD</w:t>
            </w:r>
          </w:p>
          <w:p w:rsidR="00A11FE3" w:rsidRPr="00A11FE3" w:rsidRDefault="00A11FE3" w:rsidP="00A11FE3">
            <w:pPr>
              <w:rPr>
                <w:rFonts w:ascii="Arial" w:hAnsi="Arial" w:cs="Arial"/>
              </w:rPr>
            </w:pPr>
          </w:p>
          <w:p w:rsidR="00A11FE3" w:rsidRPr="00A11FE3" w:rsidRDefault="00A11FE3" w:rsidP="00A11FE3">
            <w:pPr>
              <w:rPr>
                <w:rFonts w:ascii="Arial" w:hAnsi="Arial" w:cs="Arial"/>
              </w:rPr>
            </w:pPr>
          </w:p>
          <w:p w:rsidR="00A11FE3" w:rsidRPr="00A11FE3" w:rsidRDefault="00A11FE3" w:rsidP="00A11FE3">
            <w:pPr>
              <w:rPr>
                <w:rFonts w:ascii="Arial" w:hAnsi="Arial" w:cs="Arial"/>
              </w:rPr>
            </w:pPr>
          </w:p>
          <w:p w:rsidR="00A11FE3" w:rsidRDefault="00A11FE3" w:rsidP="00A11FE3">
            <w:pPr>
              <w:rPr>
                <w:rFonts w:ascii="Arial" w:hAnsi="Arial" w:cs="Arial"/>
              </w:rPr>
            </w:pPr>
          </w:p>
          <w:p w:rsidR="009E3BB5" w:rsidRDefault="00A11FE3" w:rsidP="00A11FE3">
            <w:pPr>
              <w:rPr>
                <w:rFonts w:ascii="Arial" w:hAnsi="Arial" w:cs="Arial"/>
              </w:rPr>
            </w:pPr>
            <w:r>
              <w:rPr>
                <w:rFonts w:ascii="Arial" w:hAnsi="Arial" w:cs="Arial"/>
              </w:rPr>
              <w:t>UD</w:t>
            </w:r>
          </w:p>
          <w:p w:rsidR="009E3BB5" w:rsidRPr="009E3BB5" w:rsidRDefault="009E3BB5" w:rsidP="009E3BB5">
            <w:pPr>
              <w:rPr>
                <w:rFonts w:ascii="Arial" w:hAnsi="Arial" w:cs="Arial"/>
              </w:rPr>
            </w:pPr>
          </w:p>
          <w:p w:rsidR="009E3BB5" w:rsidRPr="009E3BB5" w:rsidRDefault="009E3BB5" w:rsidP="009E3BB5">
            <w:pPr>
              <w:rPr>
                <w:rFonts w:ascii="Arial" w:hAnsi="Arial" w:cs="Arial"/>
              </w:rPr>
            </w:pPr>
          </w:p>
          <w:p w:rsidR="009E3BB5" w:rsidRPr="009E3BB5" w:rsidRDefault="009E3BB5" w:rsidP="009E3BB5">
            <w:pPr>
              <w:rPr>
                <w:rFonts w:ascii="Arial" w:hAnsi="Arial" w:cs="Arial"/>
              </w:rPr>
            </w:pPr>
          </w:p>
          <w:p w:rsidR="009E3BB5" w:rsidRDefault="009E3BB5" w:rsidP="009E3BB5">
            <w:pPr>
              <w:rPr>
                <w:rFonts w:ascii="Arial" w:hAnsi="Arial" w:cs="Arial"/>
              </w:rPr>
            </w:pPr>
          </w:p>
          <w:p w:rsidR="009E3BB5" w:rsidRDefault="009E3BB5" w:rsidP="009E3BB5">
            <w:pPr>
              <w:rPr>
                <w:rFonts w:ascii="Arial" w:hAnsi="Arial" w:cs="Arial"/>
              </w:rPr>
            </w:pPr>
            <w:r w:rsidRPr="00C8519D">
              <w:rPr>
                <w:rFonts w:ascii="Arial" w:hAnsi="Arial" w:cs="Arial"/>
                <w:b/>
                <w:color w:val="FF0000"/>
                <w:sz w:val="18"/>
                <w:szCs w:val="18"/>
                <w:lang w:val="es-CO"/>
              </w:rPr>
              <w:t>W2</w:t>
            </w:r>
          </w:p>
          <w:p w:rsidR="009E3BB5" w:rsidRPr="009E3BB5" w:rsidRDefault="009E3BB5" w:rsidP="009E3BB5">
            <w:pPr>
              <w:rPr>
                <w:rFonts w:ascii="Arial" w:hAnsi="Arial" w:cs="Arial"/>
              </w:rPr>
            </w:pPr>
          </w:p>
          <w:p w:rsidR="009E3BB5" w:rsidRPr="009E3BB5" w:rsidRDefault="009E3BB5" w:rsidP="009E3BB5">
            <w:pPr>
              <w:rPr>
                <w:rFonts w:ascii="Arial" w:hAnsi="Arial" w:cs="Arial"/>
              </w:rPr>
            </w:pPr>
          </w:p>
          <w:p w:rsidR="009E3BB5" w:rsidRDefault="009E3BB5" w:rsidP="009E3BB5">
            <w:pPr>
              <w:rPr>
                <w:rFonts w:ascii="Arial" w:hAnsi="Arial" w:cs="Arial"/>
              </w:rPr>
            </w:pPr>
          </w:p>
          <w:p w:rsidR="009E3BB5" w:rsidRDefault="009E3BB5" w:rsidP="009E3BB5">
            <w:pPr>
              <w:rPr>
                <w:rFonts w:ascii="Arial" w:hAnsi="Arial" w:cs="Arial"/>
              </w:rPr>
            </w:pPr>
            <w:r>
              <w:rPr>
                <w:rFonts w:ascii="Arial" w:hAnsi="Arial" w:cs="Arial"/>
              </w:rPr>
              <w:t>UD</w:t>
            </w:r>
          </w:p>
          <w:p w:rsidR="009E3BB5" w:rsidRDefault="009E3BB5" w:rsidP="009E3BB5">
            <w:pPr>
              <w:rPr>
                <w:rFonts w:ascii="Arial" w:hAnsi="Arial" w:cs="Arial"/>
              </w:rPr>
            </w:pPr>
          </w:p>
          <w:p w:rsidR="00A330B0" w:rsidRPr="009E3BB5" w:rsidRDefault="009E3BB5" w:rsidP="009E3BB5">
            <w:pPr>
              <w:rPr>
                <w:rFonts w:ascii="Arial" w:hAnsi="Arial" w:cs="Arial"/>
              </w:rPr>
            </w:pPr>
            <w:r>
              <w:rPr>
                <w:rFonts w:ascii="Arial" w:hAnsi="Arial" w:cs="Arial"/>
              </w:rPr>
              <w:t>UD</w:t>
            </w:r>
          </w:p>
        </w:tc>
        <w:tc>
          <w:tcPr>
            <w:tcW w:w="9360" w:type="dxa"/>
          </w:tcPr>
          <w:p w:rsidR="00E7676B" w:rsidRPr="00143044" w:rsidRDefault="00E7676B" w:rsidP="00E7676B">
            <w:pPr>
              <w:numPr>
                <w:ilvl w:val="0"/>
                <w:numId w:val="6"/>
              </w:numPr>
              <w:rPr>
                <w:rFonts w:ascii="Arial" w:hAnsi="Arial" w:cs="Arial"/>
                <w:sz w:val="18"/>
                <w:szCs w:val="18"/>
                <w:lang w:val="es-CO"/>
              </w:rPr>
            </w:pPr>
            <w:proofErr w:type="spellStart"/>
            <w:r w:rsidRPr="00143044">
              <w:rPr>
                <w:rFonts w:ascii="Arial" w:hAnsi="Arial" w:cs="Arial"/>
                <w:sz w:val="18"/>
                <w:szCs w:val="18"/>
                <w:lang w:val="es-CO"/>
              </w:rPr>
              <w:t>Popi</w:t>
            </w:r>
            <w:proofErr w:type="spellEnd"/>
            <w:r w:rsidRPr="00143044">
              <w:rPr>
                <w:rFonts w:ascii="Arial" w:hAnsi="Arial" w:cs="Arial"/>
                <w:sz w:val="18"/>
                <w:szCs w:val="18"/>
                <w:lang w:val="es-CO"/>
              </w:rPr>
              <w:t xml:space="preserve"> se ha perdido (digital)</w:t>
            </w:r>
            <w:r w:rsidRPr="00143044">
              <w:rPr>
                <w:rFonts w:ascii="Arial" w:hAnsi="Arial" w:cs="Arial"/>
                <w:sz w:val="18"/>
                <w:szCs w:val="18"/>
                <w:lang w:val="es-CO"/>
              </w:rPr>
              <w:t xml:space="preserve">. Domo. </w:t>
            </w:r>
            <w:r w:rsidR="00E33936" w:rsidRPr="00143044">
              <w:rPr>
                <w:rFonts w:ascii="Arial" w:hAnsi="Arial" w:cs="Arial"/>
                <w:sz w:val="18"/>
                <w:szCs w:val="18"/>
                <w:lang w:val="es-CO"/>
              </w:rPr>
              <w:t>Se continuará la actividad de la semana 19.</w:t>
            </w:r>
            <w:r w:rsidR="00E33936" w:rsidRPr="00143044">
              <w:rPr>
                <w:rFonts w:ascii="Arial" w:hAnsi="Arial" w:cs="Arial"/>
                <w:sz w:val="18"/>
                <w:szCs w:val="18"/>
                <w:lang w:val="es-CO"/>
              </w:rPr>
              <w:t xml:space="preserve"> </w:t>
            </w:r>
            <w:r w:rsidR="00E33936" w:rsidRPr="00143044">
              <w:rPr>
                <w:rFonts w:ascii="Arial" w:hAnsi="Arial" w:cs="Arial"/>
                <w:b/>
                <w:sz w:val="18"/>
                <w:szCs w:val="18"/>
                <w:lang w:val="es-CO"/>
              </w:rPr>
              <w:t>ILUSTRACIONES</w:t>
            </w:r>
            <w:r w:rsidR="00E33936" w:rsidRPr="00143044">
              <w:rPr>
                <w:rFonts w:ascii="Arial" w:hAnsi="Arial" w:cs="Arial"/>
                <w:sz w:val="18"/>
                <w:szCs w:val="18"/>
                <w:lang w:val="es-CO"/>
              </w:rPr>
              <w:t>. Cuento electrónico “</w:t>
            </w:r>
            <w:proofErr w:type="spellStart"/>
            <w:r w:rsidR="00E33936" w:rsidRPr="00143044">
              <w:rPr>
                <w:rFonts w:ascii="Arial" w:hAnsi="Arial" w:cs="Arial"/>
                <w:sz w:val="18"/>
                <w:szCs w:val="18"/>
                <w:lang w:val="es-CO"/>
              </w:rPr>
              <w:t>Popi</w:t>
            </w:r>
            <w:proofErr w:type="spellEnd"/>
            <w:r w:rsidR="00E33936" w:rsidRPr="00143044">
              <w:rPr>
                <w:rFonts w:ascii="Arial" w:hAnsi="Arial" w:cs="Arial"/>
                <w:sz w:val="18"/>
                <w:szCs w:val="18"/>
                <w:lang w:val="es-CO"/>
              </w:rPr>
              <w:t xml:space="preserve"> se ha perdido”. Van a observar las </w:t>
            </w:r>
            <w:r w:rsidR="00E33936" w:rsidRPr="00143044">
              <w:rPr>
                <w:rFonts w:ascii="Arial" w:hAnsi="Arial" w:cs="Arial"/>
                <w:sz w:val="18"/>
                <w:szCs w:val="18"/>
                <w:highlight w:val="yellow"/>
                <w:lang w:val="es-CO"/>
              </w:rPr>
              <w:t>ilustraciones</w:t>
            </w:r>
            <w:r w:rsidR="00E33936" w:rsidRPr="00143044">
              <w:rPr>
                <w:rFonts w:ascii="Arial" w:hAnsi="Arial" w:cs="Arial"/>
                <w:sz w:val="18"/>
                <w:szCs w:val="18"/>
                <w:lang w:val="es-CO"/>
              </w:rPr>
              <w:t xml:space="preserve"> de Hans Wilhelm, página por página. ¿Qué elementos ha tenido cuenta? (expresiones rostro, expresiones del cuerpo, líneas de movimiento, globos de pensamiento, globos de deseo, colores, lugares). ¿Qué ha querido que comprendamos?  Si ustedes fueran los ilustradores, ¿qué elementos tendrían en cuenta, en qué parte del cuento, para qué? Cada uno deberá </w:t>
            </w:r>
            <w:r w:rsidR="00E33936" w:rsidRPr="00143044">
              <w:rPr>
                <w:rFonts w:ascii="Arial" w:hAnsi="Arial" w:cs="Arial"/>
                <w:sz w:val="18"/>
                <w:szCs w:val="18"/>
                <w:highlight w:val="yellow"/>
                <w:lang w:val="es-CO"/>
              </w:rPr>
              <w:t>expresar</w:t>
            </w:r>
            <w:r w:rsidR="00E33936" w:rsidRPr="00143044">
              <w:rPr>
                <w:rFonts w:ascii="Arial" w:hAnsi="Arial" w:cs="Arial"/>
                <w:sz w:val="18"/>
                <w:szCs w:val="18"/>
                <w:lang w:val="es-CO"/>
              </w:rPr>
              <w:t xml:space="preserve"> al grupo lo que observa.</w:t>
            </w:r>
            <w:r w:rsidR="00BD484A" w:rsidRPr="00143044">
              <w:rPr>
                <w:rFonts w:ascii="Arial" w:hAnsi="Arial" w:cs="Arial"/>
                <w:sz w:val="18"/>
                <w:szCs w:val="18"/>
                <w:lang w:val="es-CO"/>
              </w:rPr>
              <w:t xml:space="preserve"> (En la semana 19 falló el internet al inicio y en el intermedio de la clases por lo cual </w:t>
            </w:r>
            <w:r w:rsidR="00143044" w:rsidRPr="00143044">
              <w:rPr>
                <w:rFonts w:ascii="Arial" w:hAnsi="Arial" w:cs="Arial"/>
                <w:sz w:val="18"/>
                <w:szCs w:val="18"/>
                <w:lang w:val="es-CO"/>
              </w:rPr>
              <w:t>no rindió el tiempo).</w:t>
            </w:r>
          </w:p>
          <w:p w:rsidR="00143044" w:rsidRPr="00E7676B" w:rsidRDefault="00E7676B" w:rsidP="00D05E24">
            <w:pPr>
              <w:numPr>
                <w:ilvl w:val="0"/>
                <w:numId w:val="6"/>
              </w:numPr>
              <w:rPr>
                <w:rFonts w:ascii="Arial" w:hAnsi="Arial" w:cs="Arial"/>
                <w:sz w:val="18"/>
                <w:szCs w:val="18"/>
                <w:lang w:val="es-CO"/>
              </w:rPr>
            </w:pPr>
            <w:r w:rsidRPr="00E7676B">
              <w:rPr>
                <w:rFonts w:ascii="Arial" w:hAnsi="Arial" w:cs="Arial"/>
                <w:sz w:val="18"/>
                <w:szCs w:val="18"/>
                <w:lang w:val="es-CO"/>
              </w:rPr>
              <w:t>Estructura de la Asamblea</w:t>
            </w:r>
            <w:r w:rsidRPr="00E7676B">
              <w:rPr>
                <w:rFonts w:ascii="Arial" w:hAnsi="Arial" w:cs="Arial"/>
                <w:sz w:val="18"/>
                <w:szCs w:val="18"/>
                <w:lang w:val="es-CO"/>
              </w:rPr>
              <w:t>. Auditorio.</w:t>
            </w:r>
            <w:r w:rsidR="00D05E24">
              <w:rPr>
                <w:rFonts w:ascii="Arial" w:hAnsi="Arial" w:cs="Arial"/>
                <w:sz w:val="18"/>
                <w:szCs w:val="18"/>
                <w:lang w:val="es-CO"/>
              </w:rPr>
              <w:t xml:space="preserve"> </w:t>
            </w:r>
            <w:r w:rsidR="00A52BA0">
              <w:rPr>
                <w:rFonts w:ascii="Arial" w:hAnsi="Arial" w:cs="Arial"/>
                <w:sz w:val="18"/>
                <w:szCs w:val="18"/>
                <w:lang w:val="es-CO"/>
              </w:rPr>
              <w:t xml:space="preserve">Se les explicará a los estudiantes el orden de la Asamblea. Se escucharán los audios de ambas canciones. </w:t>
            </w:r>
            <w:r w:rsidR="00843668">
              <w:rPr>
                <w:rFonts w:ascii="Arial" w:hAnsi="Arial" w:cs="Arial"/>
                <w:sz w:val="18"/>
                <w:szCs w:val="18"/>
                <w:lang w:val="es-CO"/>
              </w:rPr>
              <w:t xml:space="preserve">Después de un primer ensayo, la profesora filmará y la proyectará </w:t>
            </w:r>
            <w:r w:rsidR="00843668">
              <w:rPr>
                <w:rFonts w:ascii="Arial" w:hAnsi="Arial" w:cs="Arial"/>
                <w:sz w:val="18"/>
                <w:szCs w:val="18"/>
                <w:lang w:val="es-CO"/>
              </w:rPr>
              <w:t>para hacer la retroalimentación de lo que es necesario corregir y tener en cuenta en cada acto de la presentación.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9"/>
              <w:gridCol w:w="2179"/>
              <w:gridCol w:w="2179"/>
              <w:gridCol w:w="2180"/>
            </w:tblGrid>
            <w:tr w:rsidR="00624911" w:rsidRPr="00624911" w:rsidTr="00624911">
              <w:trPr>
                <w:trHeight w:val="260"/>
              </w:trPr>
              <w:tc>
                <w:tcPr>
                  <w:tcW w:w="2179" w:type="dxa"/>
                  <w:shd w:val="clear" w:color="auto" w:fill="auto"/>
                </w:tcPr>
                <w:p w:rsidR="005B01D6" w:rsidRPr="00624911" w:rsidRDefault="005B01D6" w:rsidP="00143044">
                  <w:pPr>
                    <w:rPr>
                      <w:rFonts w:ascii="Arial" w:hAnsi="Arial" w:cs="Arial"/>
                      <w:sz w:val="18"/>
                      <w:szCs w:val="18"/>
                      <w:lang w:val="es-CO"/>
                    </w:rPr>
                  </w:pPr>
                  <w:r w:rsidRPr="00624911">
                    <w:rPr>
                      <w:rFonts w:ascii="Arial" w:hAnsi="Arial" w:cs="Arial"/>
                      <w:sz w:val="18"/>
                      <w:szCs w:val="18"/>
                      <w:lang w:val="es-CO"/>
                    </w:rPr>
                    <w:t xml:space="preserve">“Versitos de </w:t>
                  </w:r>
                  <w:proofErr w:type="spellStart"/>
                  <w:r w:rsidRPr="00624911">
                    <w:rPr>
                      <w:rFonts w:ascii="Arial" w:hAnsi="Arial" w:cs="Arial"/>
                      <w:sz w:val="18"/>
                      <w:szCs w:val="18"/>
                      <w:lang w:val="es-CO"/>
                    </w:rPr>
                    <w:t>rajaleña</w:t>
                  </w:r>
                  <w:proofErr w:type="spellEnd"/>
                  <w:r w:rsidRPr="00624911">
                    <w:rPr>
                      <w:rFonts w:ascii="Arial" w:hAnsi="Arial" w:cs="Arial"/>
                      <w:sz w:val="18"/>
                      <w:szCs w:val="18"/>
                      <w:lang w:val="es-CO"/>
                    </w:rPr>
                    <w:t>”.</w:t>
                  </w:r>
                </w:p>
                <w:p w:rsidR="00143044" w:rsidRPr="00624911" w:rsidRDefault="00143044" w:rsidP="00143044">
                  <w:pPr>
                    <w:rPr>
                      <w:rFonts w:ascii="Arial" w:hAnsi="Arial" w:cs="Arial"/>
                      <w:sz w:val="18"/>
                      <w:szCs w:val="18"/>
                      <w:lang w:val="es-CO"/>
                    </w:rPr>
                  </w:pPr>
                  <w:r w:rsidRPr="00624911">
                    <w:rPr>
                      <w:rFonts w:ascii="Arial" w:hAnsi="Arial" w:cs="Arial"/>
                      <w:sz w:val="18"/>
                      <w:szCs w:val="18"/>
                      <w:lang w:val="es-CO"/>
                    </w:rPr>
                    <w:t>Poesía. Declamación. KB</w:t>
                  </w:r>
                </w:p>
              </w:tc>
              <w:tc>
                <w:tcPr>
                  <w:tcW w:w="2179" w:type="dxa"/>
                  <w:shd w:val="clear" w:color="auto" w:fill="auto"/>
                </w:tcPr>
                <w:p w:rsidR="00143044" w:rsidRPr="00624911" w:rsidRDefault="005B01D6" w:rsidP="00143044">
                  <w:pPr>
                    <w:rPr>
                      <w:rFonts w:ascii="Arial" w:hAnsi="Arial" w:cs="Arial"/>
                      <w:sz w:val="18"/>
                      <w:szCs w:val="18"/>
                      <w:lang w:val="es-CO"/>
                    </w:rPr>
                  </w:pPr>
                  <w:r w:rsidRPr="00624911">
                    <w:rPr>
                      <w:rFonts w:ascii="Arial" w:hAnsi="Arial" w:cs="Arial"/>
                      <w:sz w:val="18"/>
                      <w:szCs w:val="18"/>
                      <w:lang w:val="es-CO"/>
                    </w:rPr>
                    <w:t xml:space="preserve">“Versitos de </w:t>
                  </w:r>
                  <w:proofErr w:type="spellStart"/>
                  <w:r w:rsidRPr="00624911">
                    <w:rPr>
                      <w:rFonts w:ascii="Arial" w:hAnsi="Arial" w:cs="Arial"/>
                      <w:sz w:val="18"/>
                      <w:szCs w:val="18"/>
                      <w:lang w:val="es-CO"/>
                    </w:rPr>
                    <w:t>rajaleña</w:t>
                  </w:r>
                  <w:proofErr w:type="spellEnd"/>
                  <w:r w:rsidRPr="00624911">
                    <w:rPr>
                      <w:rFonts w:ascii="Arial" w:hAnsi="Arial" w:cs="Arial"/>
                      <w:sz w:val="18"/>
                      <w:szCs w:val="18"/>
                      <w:lang w:val="es-CO"/>
                    </w:rPr>
                    <w:t>”</w:t>
                  </w:r>
                  <w:r w:rsidRPr="00624911">
                    <w:rPr>
                      <w:rFonts w:ascii="Arial" w:hAnsi="Arial" w:cs="Arial"/>
                      <w:sz w:val="18"/>
                      <w:szCs w:val="18"/>
                      <w:lang w:val="es-CO"/>
                    </w:rPr>
                    <w:t xml:space="preserve">. </w:t>
                  </w:r>
                  <w:r w:rsidR="00143044" w:rsidRPr="00624911">
                    <w:rPr>
                      <w:rFonts w:ascii="Arial" w:hAnsi="Arial" w:cs="Arial"/>
                      <w:sz w:val="18"/>
                      <w:szCs w:val="18"/>
                      <w:lang w:val="es-CO"/>
                    </w:rPr>
                    <w:t xml:space="preserve">Poesía. </w:t>
                  </w:r>
                  <w:r w:rsidR="00143044" w:rsidRPr="00624911">
                    <w:rPr>
                      <w:rFonts w:ascii="Arial" w:hAnsi="Arial" w:cs="Arial"/>
                      <w:sz w:val="18"/>
                      <w:szCs w:val="18"/>
                      <w:lang w:val="es-CO"/>
                    </w:rPr>
                    <w:t>Danza</w:t>
                  </w:r>
                  <w:r w:rsidR="00143044" w:rsidRPr="00624911">
                    <w:rPr>
                      <w:rFonts w:ascii="Arial" w:hAnsi="Arial" w:cs="Arial"/>
                      <w:sz w:val="18"/>
                      <w:szCs w:val="18"/>
                      <w:lang w:val="es-CO"/>
                    </w:rPr>
                    <w:t xml:space="preserve">. </w:t>
                  </w:r>
                </w:p>
                <w:p w:rsidR="00143044" w:rsidRPr="00624911" w:rsidRDefault="00143044" w:rsidP="00143044">
                  <w:pPr>
                    <w:rPr>
                      <w:rFonts w:ascii="Arial" w:hAnsi="Arial" w:cs="Arial"/>
                      <w:sz w:val="18"/>
                      <w:szCs w:val="18"/>
                      <w:lang w:val="es-CO"/>
                    </w:rPr>
                  </w:pPr>
                  <w:r w:rsidRPr="00624911">
                    <w:rPr>
                      <w:rFonts w:ascii="Arial" w:hAnsi="Arial" w:cs="Arial"/>
                      <w:sz w:val="18"/>
                      <w:szCs w:val="18"/>
                      <w:lang w:val="es-CO"/>
                    </w:rPr>
                    <w:t>K</w:t>
                  </w:r>
                  <w:r w:rsidRPr="00624911">
                    <w:rPr>
                      <w:rFonts w:ascii="Arial" w:hAnsi="Arial" w:cs="Arial"/>
                      <w:sz w:val="18"/>
                      <w:szCs w:val="18"/>
                      <w:lang w:val="es-CO"/>
                    </w:rPr>
                    <w:t>C</w:t>
                  </w:r>
                </w:p>
              </w:tc>
              <w:tc>
                <w:tcPr>
                  <w:tcW w:w="2179" w:type="dxa"/>
                  <w:shd w:val="clear" w:color="auto" w:fill="auto"/>
                </w:tcPr>
                <w:p w:rsidR="005B01D6" w:rsidRPr="00624911" w:rsidRDefault="005B01D6" w:rsidP="00143044">
                  <w:pPr>
                    <w:rPr>
                      <w:rFonts w:ascii="Arial" w:hAnsi="Arial" w:cs="Arial"/>
                      <w:sz w:val="18"/>
                      <w:szCs w:val="18"/>
                      <w:lang w:val="es-CO"/>
                    </w:rPr>
                  </w:pPr>
                  <w:r w:rsidRPr="00624911">
                    <w:rPr>
                      <w:rFonts w:ascii="Arial" w:hAnsi="Arial" w:cs="Arial"/>
                      <w:sz w:val="18"/>
                      <w:szCs w:val="18"/>
                      <w:lang w:val="es-CO"/>
                    </w:rPr>
                    <w:t>“Un ciempiés”.</w:t>
                  </w:r>
                </w:p>
                <w:p w:rsidR="00143044" w:rsidRPr="00624911" w:rsidRDefault="00143044" w:rsidP="00143044">
                  <w:pPr>
                    <w:rPr>
                      <w:rFonts w:ascii="Arial" w:hAnsi="Arial" w:cs="Arial"/>
                      <w:sz w:val="18"/>
                      <w:szCs w:val="18"/>
                      <w:lang w:val="es-CO"/>
                    </w:rPr>
                  </w:pPr>
                  <w:r w:rsidRPr="00624911">
                    <w:rPr>
                      <w:rFonts w:ascii="Arial" w:hAnsi="Arial" w:cs="Arial"/>
                      <w:sz w:val="18"/>
                      <w:szCs w:val="18"/>
                      <w:lang w:val="es-CO"/>
                    </w:rPr>
                    <w:t>Cuento. Narración.</w:t>
                  </w:r>
                </w:p>
                <w:p w:rsidR="00143044" w:rsidRPr="00624911" w:rsidRDefault="00143044" w:rsidP="00143044">
                  <w:pPr>
                    <w:rPr>
                      <w:rFonts w:ascii="Arial" w:hAnsi="Arial" w:cs="Arial"/>
                      <w:sz w:val="18"/>
                      <w:szCs w:val="18"/>
                      <w:lang w:val="es-CO"/>
                    </w:rPr>
                  </w:pPr>
                  <w:r w:rsidRPr="00624911">
                    <w:rPr>
                      <w:rFonts w:ascii="Arial" w:hAnsi="Arial" w:cs="Arial"/>
                      <w:sz w:val="18"/>
                      <w:szCs w:val="18"/>
                      <w:lang w:val="es-CO"/>
                    </w:rPr>
                    <w:t>KD</w:t>
                  </w:r>
                </w:p>
              </w:tc>
              <w:tc>
                <w:tcPr>
                  <w:tcW w:w="2180" w:type="dxa"/>
                  <w:shd w:val="clear" w:color="auto" w:fill="auto"/>
                </w:tcPr>
                <w:p w:rsidR="005B01D6" w:rsidRPr="00624911" w:rsidRDefault="005B01D6" w:rsidP="00143044">
                  <w:pPr>
                    <w:rPr>
                      <w:rFonts w:ascii="Arial" w:hAnsi="Arial" w:cs="Arial"/>
                      <w:sz w:val="18"/>
                      <w:szCs w:val="18"/>
                      <w:lang w:val="es-CO"/>
                    </w:rPr>
                  </w:pPr>
                  <w:r w:rsidRPr="00624911">
                    <w:rPr>
                      <w:rFonts w:ascii="Arial" w:hAnsi="Arial" w:cs="Arial"/>
                      <w:sz w:val="18"/>
                      <w:szCs w:val="18"/>
                      <w:lang w:val="es-CO"/>
                    </w:rPr>
                    <w:t>“Un ciempiés”.</w:t>
                  </w:r>
                </w:p>
                <w:p w:rsidR="00143044" w:rsidRPr="00624911" w:rsidRDefault="00143044" w:rsidP="00143044">
                  <w:pPr>
                    <w:rPr>
                      <w:rFonts w:ascii="Arial" w:hAnsi="Arial" w:cs="Arial"/>
                      <w:sz w:val="18"/>
                      <w:szCs w:val="18"/>
                      <w:lang w:val="es-CO"/>
                    </w:rPr>
                  </w:pPr>
                  <w:r w:rsidRPr="00624911">
                    <w:rPr>
                      <w:rFonts w:ascii="Arial" w:hAnsi="Arial" w:cs="Arial"/>
                      <w:sz w:val="18"/>
                      <w:szCs w:val="18"/>
                      <w:lang w:val="es-CO"/>
                    </w:rPr>
                    <w:t xml:space="preserve">Cuento. </w:t>
                  </w:r>
                  <w:r w:rsidRPr="00624911">
                    <w:rPr>
                      <w:rFonts w:ascii="Arial" w:hAnsi="Arial" w:cs="Arial"/>
                      <w:sz w:val="18"/>
                      <w:szCs w:val="18"/>
                      <w:lang w:val="es-CO"/>
                    </w:rPr>
                    <w:t>Musicalización</w:t>
                  </w:r>
                  <w:r w:rsidRPr="00624911">
                    <w:rPr>
                      <w:rFonts w:ascii="Arial" w:hAnsi="Arial" w:cs="Arial"/>
                      <w:sz w:val="18"/>
                      <w:szCs w:val="18"/>
                      <w:lang w:val="es-CO"/>
                    </w:rPr>
                    <w:t>.</w:t>
                  </w:r>
                </w:p>
                <w:p w:rsidR="00143044" w:rsidRPr="00624911" w:rsidRDefault="00143044" w:rsidP="00143044">
                  <w:pPr>
                    <w:rPr>
                      <w:rFonts w:ascii="Arial" w:hAnsi="Arial" w:cs="Arial"/>
                      <w:sz w:val="18"/>
                      <w:szCs w:val="18"/>
                      <w:lang w:val="es-CO"/>
                    </w:rPr>
                  </w:pPr>
                  <w:r w:rsidRPr="00624911">
                    <w:rPr>
                      <w:rFonts w:ascii="Arial" w:hAnsi="Arial" w:cs="Arial"/>
                      <w:sz w:val="18"/>
                      <w:szCs w:val="18"/>
                      <w:lang w:val="es-CO"/>
                    </w:rPr>
                    <w:t>K</w:t>
                  </w:r>
                  <w:r w:rsidRPr="00624911">
                    <w:rPr>
                      <w:rFonts w:ascii="Arial" w:hAnsi="Arial" w:cs="Arial"/>
                      <w:sz w:val="18"/>
                      <w:szCs w:val="18"/>
                      <w:lang w:val="es-CO"/>
                    </w:rPr>
                    <w:t xml:space="preserve">A y todo </w:t>
                  </w:r>
                  <w:proofErr w:type="spellStart"/>
                  <w:r w:rsidRPr="00624911">
                    <w:rPr>
                      <w:rFonts w:ascii="Arial" w:hAnsi="Arial" w:cs="Arial"/>
                      <w:sz w:val="18"/>
                      <w:szCs w:val="18"/>
                      <w:lang w:val="es-CO"/>
                    </w:rPr>
                    <w:t>Kinder</w:t>
                  </w:r>
                  <w:proofErr w:type="spellEnd"/>
                </w:p>
              </w:tc>
            </w:tr>
          </w:tbl>
          <w:p w:rsidR="00E7676B" w:rsidRPr="009E5D5D" w:rsidRDefault="00E7676B" w:rsidP="00E7676B">
            <w:pPr>
              <w:numPr>
                <w:ilvl w:val="0"/>
                <w:numId w:val="5"/>
              </w:numPr>
              <w:rPr>
                <w:rFonts w:ascii="Arial" w:hAnsi="Arial" w:cs="Arial"/>
                <w:b/>
                <w:sz w:val="18"/>
                <w:szCs w:val="18"/>
                <w:lang w:val="es-CO"/>
              </w:rPr>
            </w:pPr>
            <w:r w:rsidRPr="009E5D5D">
              <w:rPr>
                <w:rFonts w:ascii="Arial" w:hAnsi="Arial" w:cs="Arial"/>
                <w:sz w:val="18"/>
                <w:szCs w:val="18"/>
                <w:lang w:val="es-CO"/>
              </w:rPr>
              <w:t>Ensayo de la declamación (Asamblea)</w:t>
            </w:r>
            <w:r w:rsidRPr="009E5D5D">
              <w:rPr>
                <w:rFonts w:ascii="Arial" w:hAnsi="Arial" w:cs="Arial"/>
                <w:sz w:val="18"/>
                <w:szCs w:val="18"/>
                <w:lang w:val="es-CO"/>
              </w:rPr>
              <w:t xml:space="preserve">. </w:t>
            </w:r>
            <w:r w:rsidRPr="009E5D5D">
              <w:rPr>
                <w:rFonts w:ascii="Arial" w:hAnsi="Arial" w:cs="Arial"/>
                <w:sz w:val="18"/>
                <w:szCs w:val="18"/>
                <w:lang w:val="es-CO"/>
              </w:rPr>
              <w:t>Auditorio</w:t>
            </w:r>
            <w:r w:rsidR="00843668" w:rsidRPr="009E5D5D">
              <w:rPr>
                <w:rFonts w:ascii="Arial" w:hAnsi="Arial" w:cs="Arial"/>
                <w:sz w:val="18"/>
                <w:szCs w:val="18"/>
                <w:lang w:val="es-CO"/>
              </w:rPr>
              <w:t xml:space="preserve">. </w:t>
            </w:r>
            <w:r w:rsidR="00490A5F" w:rsidRPr="009E5D5D">
              <w:rPr>
                <w:rFonts w:ascii="Arial" w:hAnsi="Arial" w:cs="Arial"/>
                <w:sz w:val="18"/>
                <w:szCs w:val="18"/>
                <w:lang w:val="es-CO"/>
              </w:rPr>
              <w:t xml:space="preserve">La poesía de “Versitos de </w:t>
            </w:r>
            <w:proofErr w:type="spellStart"/>
            <w:r w:rsidR="00490A5F" w:rsidRPr="009E5D5D">
              <w:rPr>
                <w:rFonts w:ascii="Arial" w:hAnsi="Arial" w:cs="Arial"/>
                <w:sz w:val="18"/>
                <w:szCs w:val="18"/>
                <w:lang w:val="es-CO"/>
              </w:rPr>
              <w:t>rajaleña</w:t>
            </w:r>
            <w:proofErr w:type="spellEnd"/>
            <w:r w:rsidR="00490A5F" w:rsidRPr="009E5D5D">
              <w:rPr>
                <w:rFonts w:ascii="Arial" w:hAnsi="Arial" w:cs="Arial"/>
                <w:sz w:val="18"/>
                <w:szCs w:val="18"/>
                <w:lang w:val="es-CO"/>
              </w:rPr>
              <w:t>” es larga. ¿Cómo se llama cada partecita (lo enuncia</w:t>
            </w:r>
            <w:r w:rsidR="00146DC0" w:rsidRPr="009E5D5D">
              <w:rPr>
                <w:rFonts w:ascii="Arial" w:hAnsi="Arial" w:cs="Arial"/>
                <w:sz w:val="18"/>
                <w:szCs w:val="18"/>
                <w:lang w:val="es-CO"/>
              </w:rPr>
              <w:t xml:space="preserve"> el mismo texto al final: copla</w:t>
            </w:r>
            <w:r w:rsidR="00490A5F" w:rsidRPr="009E5D5D">
              <w:rPr>
                <w:rFonts w:ascii="Arial" w:hAnsi="Arial" w:cs="Arial"/>
                <w:sz w:val="18"/>
                <w:szCs w:val="18"/>
                <w:lang w:val="es-CO"/>
              </w:rPr>
              <w:t xml:space="preserve">)? </w:t>
            </w:r>
            <w:r w:rsidR="00490A5F" w:rsidRPr="009E5D5D">
              <w:rPr>
                <w:rFonts w:ascii="Arial" w:hAnsi="Arial" w:cs="Arial"/>
                <w:sz w:val="18"/>
                <w:szCs w:val="18"/>
                <w:lang w:val="es-CO"/>
              </w:rPr>
              <w:t xml:space="preserve">La poesía </w:t>
            </w:r>
            <w:r w:rsidR="00490A5F" w:rsidRPr="009E5D5D">
              <w:rPr>
                <w:rFonts w:ascii="Arial" w:hAnsi="Arial" w:cs="Arial"/>
                <w:sz w:val="18"/>
                <w:szCs w:val="18"/>
                <w:lang w:val="es-CO"/>
              </w:rPr>
              <w:t xml:space="preserve">de la novena de Navidad también </w:t>
            </w:r>
            <w:r w:rsidR="00490A5F" w:rsidRPr="009E5D5D">
              <w:rPr>
                <w:rFonts w:ascii="Arial" w:hAnsi="Arial" w:cs="Arial"/>
                <w:sz w:val="18"/>
                <w:szCs w:val="18"/>
                <w:lang w:val="es-CO"/>
              </w:rPr>
              <w:t>es larga. ¿Cómo se llama cada partecita</w:t>
            </w:r>
            <w:r w:rsidR="00146DC0" w:rsidRPr="009E5D5D">
              <w:rPr>
                <w:rFonts w:ascii="Arial" w:hAnsi="Arial" w:cs="Arial"/>
                <w:sz w:val="18"/>
                <w:szCs w:val="18"/>
                <w:lang w:val="es-CO"/>
              </w:rPr>
              <w:t xml:space="preserve"> (gozo)</w:t>
            </w:r>
            <w:r w:rsidR="00490A5F" w:rsidRPr="009E5D5D">
              <w:rPr>
                <w:rFonts w:ascii="Arial" w:hAnsi="Arial" w:cs="Arial"/>
                <w:sz w:val="18"/>
                <w:szCs w:val="18"/>
                <w:lang w:val="es-CO"/>
              </w:rPr>
              <w:t>?</w:t>
            </w:r>
            <w:r w:rsidR="00A95E63" w:rsidRPr="009E5D5D">
              <w:rPr>
                <w:rFonts w:ascii="Arial" w:hAnsi="Arial" w:cs="Arial"/>
                <w:sz w:val="18"/>
                <w:szCs w:val="18"/>
                <w:lang w:val="es-CO"/>
              </w:rPr>
              <w:t xml:space="preserve"> ¿Quién recuerda cómo se declama un gozo? </w:t>
            </w:r>
            <w:r w:rsidR="00490A5F" w:rsidRPr="009E5D5D">
              <w:rPr>
                <w:rFonts w:ascii="Arial" w:hAnsi="Arial" w:cs="Arial"/>
                <w:sz w:val="18"/>
                <w:szCs w:val="18"/>
                <w:lang w:val="es-CO"/>
              </w:rPr>
              <w:t>¿Cómo se</w:t>
            </w:r>
            <w:r w:rsidR="003C550F" w:rsidRPr="009E5D5D">
              <w:rPr>
                <w:rFonts w:ascii="Arial" w:hAnsi="Arial" w:cs="Arial"/>
                <w:sz w:val="18"/>
                <w:szCs w:val="18"/>
                <w:lang w:val="es-CO"/>
              </w:rPr>
              <w:t xml:space="preserve"> declamará una copla? </w:t>
            </w:r>
            <w:r w:rsidR="00490A5F" w:rsidRPr="009E5D5D">
              <w:rPr>
                <w:rFonts w:ascii="Arial" w:hAnsi="Arial" w:cs="Arial"/>
                <w:sz w:val="18"/>
                <w:szCs w:val="18"/>
                <w:lang w:val="es-CO"/>
              </w:rPr>
              <w:t>¿Cuál es el orden de las coplas en esta</w:t>
            </w:r>
            <w:r w:rsidR="003C550F" w:rsidRPr="009E5D5D">
              <w:rPr>
                <w:rFonts w:ascii="Arial" w:hAnsi="Arial" w:cs="Arial"/>
                <w:sz w:val="18"/>
                <w:szCs w:val="18"/>
                <w:lang w:val="es-CO"/>
              </w:rPr>
              <w:t xml:space="preserve"> poesía?</w:t>
            </w:r>
            <w:r w:rsidR="009E5D5D" w:rsidRPr="009E5D5D">
              <w:rPr>
                <w:rFonts w:ascii="Arial" w:hAnsi="Arial" w:cs="Arial"/>
                <w:sz w:val="18"/>
                <w:szCs w:val="18"/>
                <w:lang w:val="es-CO"/>
              </w:rPr>
              <w:t xml:space="preserve"> Es importante la pronunciación correcta de las palabras por eso habrán correcciones particulares. </w:t>
            </w:r>
            <w:r w:rsidR="009E5D5D">
              <w:rPr>
                <w:rFonts w:ascii="Arial" w:hAnsi="Arial" w:cs="Arial"/>
                <w:sz w:val="18"/>
                <w:szCs w:val="18"/>
                <w:lang w:val="es-CO"/>
              </w:rPr>
              <w:t>Se ensayará la ubicación de cada estudiante en la silletería, la forma de desplazarse para subir al escenario y la ubicación al estar arriba, también la ubicación de los micrófonos y los desplazamientos por parejas.</w:t>
            </w:r>
          </w:p>
          <w:p w:rsidR="00347689" w:rsidRDefault="00E7676B" w:rsidP="00347689">
            <w:pPr>
              <w:numPr>
                <w:ilvl w:val="0"/>
                <w:numId w:val="5"/>
              </w:numPr>
              <w:rPr>
                <w:rFonts w:ascii="Arial" w:hAnsi="Arial" w:cs="Arial"/>
                <w:sz w:val="18"/>
                <w:szCs w:val="18"/>
                <w:lang w:val="es-CO"/>
              </w:rPr>
            </w:pPr>
            <w:proofErr w:type="spellStart"/>
            <w:r>
              <w:rPr>
                <w:rFonts w:ascii="Arial" w:hAnsi="Arial" w:cs="Arial"/>
                <w:sz w:val="18"/>
                <w:szCs w:val="18"/>
                <w:lang w:val="es-CO"/>
              </w:rPr>
              <w:t>Popi</w:t>
            </w:r>
            <w:proofErr w:type="spellEnd"/>
            <w:r>
              <w:rPr>
                <w:rFonts w:ascii="Arial" w:hAnsi="Arial" w:cs="Arial"/>
                <w:sz w:val="18"/>
                <w:szCs w:val="18"/>
                <w:lang w:val="es-CO"/>
              </w:rPr>
              <w:t xml:space="preserve"> se ha perdido</w:t>
            </w:r>
            <w:r>
              <w:rPr>
                <w:rFonts w:ascii="Arial" w:hAnsi="Arial" w:cs="Arial"/>
                <w:sz w:val="18"/>
                <w:szCs w:val="18"/>
                <w:lang w:val="es-CO"/>
              </w:rPr>
              <w:t xml:space="preserve">. </w:t>
            </w:r>
            <w:r w:rsidRPr="00E7676B">
              <w:rPr>
                <w:rFonts w:ascii="Arial" w:hAnsi="Arial" w:cs="Arial"/>
                <w:sz w:val="18"/>
                <w:szCs w:val="18"/>
                <w:lang w:val="es-CO"/>
              </w:rPr>
              <w:t>Escritura</w:t>
            </w:r>
            <w:r w:rsidR="00347689">
              <w:rPr>
                <w:rFonts w:ascii="Arial" w:hAnsi="Arial" w:cs="Arial"/>
                <w:sz w:val="18"/>
                <w:szCs w:val="18"/>
                <w:lang w:val="es-CO"/>
              </w:rPr>
              <w:t xml:space="preserve">. </w:t>
            </w:r>
            <w:r w:rsidR="00347689">
              <w:rPr>
                <w:rFonts w:ascii="Arial" w:hAnsi="Arial" w:cs="Arial"/>
                <w:sz w:val="18"/>
                <w:szCs w:val="18"/>
                <w:lang w:val="es-CO"/>
              </w:rPr>
              <w:t xml:space="preserve">Se continuará la actividad de la semana 19. </w:t>
            </w:r>
            <w:r w:rsidR="00347689" w:rsidRPr="00004AF7">
              <w:rPr>
                <w:rFonts w:ascii="Arial" w:hAnsi="Arial" w:cs="Arial"/>
                <w:b/>
                <w:sz w:val="18"/>
                <w:szCs w:val="18"/>
                <w:lang w:val="es-CO"/>
              </w:rPr>
              <w:t xml:space="preserve">ILUSTRAR </w:t>
            </w:r>
            <w:r w:rsidR="00347689">
              <w:rPr>
                <w:rFonts w:ascii="Arial" w:hAnsi="Arial" w:cs="Arial"/>
                <w:b/>
                <w:sz w:val="18"/>
                <w:szCs w:val="18"/>
                <w:lang w:val="es-CO"/>
              </w:rPr>
              <w:t xml:space="preserve">Y ESCRIBIR </w:t>
            </w:r>
            <w:r w:rsidR="00347689" w:rsidRPr="00004AF7">
              <w:rPr>
                <w:rFonts w:ascii="Arial" w:hAnsi="Arial" w:cs="Arial"/>
                <w:b/>
                <w:sz w:val="18"/>
                <w:szCs w:val="18"/>
                <w:lang w:val="es-CO"/>
              </w:rPr>
              <w:t>MOMENTOS</w:t>
            </w:r>
            <w:r w:rsidR="00347689">
              <w:rPr>
                <w:rFonts w:ascii="Arial" w:hAnsi="Arial" w:cs="Arial"/>
                <w:sz w:val="18"/>
                <w:szCs w:val="18"/>
                <w:lang w:val="es-CO"/>
              </w:rPr>
              <w:t>. Cada uno, en su hoja, ilustrará los momentos que recuerda y que le llamaron la atención. Cada uno decidirá si ilustra y a continuación escribe momento por momento, o si hace todas las ilustraciones de una vez y al final escribe.</w:t>
            </w:r>
            <w:r w:rsidR="007738FB">
              <w:rPr>
                <w:rFonts w:ascii="Arial" w:hAnsi="Arial" w:cs="Arial"/>
                <w:sz w:val="18"/>
                <w:szCs w:val="18"/>
                <w:lang w:val="es-CO"/>
              </w:rPr>
              <w:t xml:space="preserve"> </w:t>
            </w:r>
          </w:p>
          <w:p w:rsidR="00E7676B" w:rsidRPr="0076721A" w:rsidRDefault="00E7676B" w:rsidP="00E7676B">
            <w:pPr>
              <w:numPr>
                <w:ilvl w:val="0"/>
                <w:numId w:val="5"/>
              </w:numPr>
              <w:rPr>
                <w:rFonts w:ascii="Arial" w:hAnsi="Arial" w:cs="Arial"/>
                <w:sz w:val="18"/>
                <w:szCs w:val="18"/>
                <w:lang w:val="es-CO"/>
              </w:rPr>
            </w:pPr>
            <w:r w:rsidRPr="0076721A">
              <w:rPr>
                <w:rFonts w:ascii="Arial" w:hAnsi="Arial" w:cs="Arial"/>
                <w:sz w:val="18"/>
                <w:szCs w:val="18"/>
                <w:lang w:val="es-CO"/>
              </w:rPr>
              <w:t>E</w:t>
            </w:r>
            <w:r w:rsidRPr="0076721A">
              <w:rPr>
                <w:rFonts w:ascii="Arial" w:hAnsi="Arial" w:cs="Arial"/>
                <w:sz w:val="18"/>
                <w:szCs w:val="18"/>
                <w:lang w:val="es-CO"/>
              </w:rPr>
              <w:t>nsayo de la musicalización de “Un ciempiés” (Asamblea).</w:t>
            </w:r>
            <w:r w:rsidR="0076721A" w:rsidRPr="0076721A">
              <w:rPr>
                <w:rFonts w:ascii="Arial" w:hAnsi="Arial" w:cs="Arial"/>
                <w:sz w:val="18"/>
                <w:szCs w:val="18"/>
                <w:lang w:val="es-CO"/>
              </w:rPr>
              <w:t xml:space="preserve"> Estarán los 4 grupos de </w:t>
            </w:r>
            <w:proofErr w:type="spellStart"/>
            <w:r w:rsidR="0076721A" w:rsidRPr="0076721A">
              <w:rPr>
                <w:rFonts w:ascii="Arial" w:hAnsi="Arial" w:cs="Arial"/>
                <w:sz w:val="18"/>
                <w:szCs w:val="18"/>
                <w:lang w:val="es-CO"/>
              </w:rPr>
              <w:t>Kinder</w:t>
            </w:r>
            <w:proofErr w:type="spellEnd"/>
            <w:r w:rsidR="0076721A" w:rsidRPr="0076721A">
              <w:rPr>
                <w:rFonts w:ascii="Arial" w:hAnsi="Arial" w:cs="Arial"/>
                <w:sz w:val="18"/>
                <w:szCs w:val="18"/>
                <w:lang w:val="es-CO"/>
              </w:rPr>
              <w:t xml:space="preserve"> en el auditorio. 8 estudiantes de KA estarán a cargo de l</w:t>
            </w:r>
            <w:r w:rsidR="0076721A">
              <w:rPr>
                <w:rFonts w:ascii="Arial" w:hAnsi="Arial" w:cs="Arial"/>
                <w:sz w:val="18"/>
                <w:szCs w:val="18"/>
                <w:lang w:val="es-CO"/>
              </w:rPr>
              <w:t xml:space="preserve">a instrumentalización (placas); el resto de los estudiantes se desempeñará como coro. </w:t>
            </w:r>
            <w:r w:rsidR="0076721A" w:rsidRPr="0076721A">
              <w:rPr>
                <w:rFonts w:ascii="Arial" w:hAnsi="Arial" w:cs="Arial"/>
                <w:sz w:val="18"/>
                <w:szCs w:val="18"/>
                <w:lang w:val="es-CO"/>
              </w:rPr>
              <w:t>Se ensayará la ubicación de cada grupo en la silletería y el desplazamiento al escenario.</w:t>
            </w:r>
          </w:p>
          <w:p w:rsidR="00E7676B" w:rsidRPr="00E7676B" w:rsidRDefault="00E7676B" w:rsidP="00F018BF">
            <w:pPr>
              <w:numPr>
                <w:ilvl w:val="0"/>
                <w:numId w:val="5"/>
              </w:numPr>
              <w:rPr>
                <w:rFonts w:ascii="Arial" w:hAnsi="Arial" w:cs="Arial"/>
                <w:sz w:val="18"/>
                <w:szCs w:val="18"/>
                <w:lang w:val="es-CO"/>
              </w:rPr>
            </w:pPr>
            <w:r>
              <w:rPr>
                <w:rFonts w:ascii="Arial" w:hAnsi="Arial" w:cs="Arial"/>
                <w:sz w:val="18"/>
                <w:szCs w:val="18"/>
                <w:lang w:val="es-CO"/>
              </w:rPr>
              <w:t>Ensayo del dramatizado “Un ciempiés”, sólo con los estudiantes que se postularon.</w:t>
            </w:r>
          </w:p>
        </w:tc>
        <w:tc>
          <w:tcPr>
            <w:tcW w:w="1530" w:type="dxa"/>
          </w:tcPr>
          <w:p w:rsidR="009013FB" w:rsidRDefault="0012151E" w:rsidP="006E5D98">
            <w:pPr>
              <w:rPr>
                <w:rFonts w:ascii="Arial" w:hAnsi="Arial" w:cs="Arial"/>
                <w:sz w:val="18"/>
                <w:szCs w:val="18"/>
                <w:lang w:val="es-CO"/>
              </w:rPr>
            </w:pPr>
            <w:r>
              <w:rPr>
                <w:rFonts w:ascii="Arial" w:hAnsi="Arial" w:cs="Arial"/>
                <w:sz w:val="18"/>
                <w:szCs w:val="18"/>
                <w:lang w:val="es-CO"/>
              </w:rPr>
              <w:t>Cuento digital</w:t>
            </w:r>
            <w:r w:rsidR="002003F1">
              <w:rPr>
                <w:rFonts w:ascii="Arial" w:hAnsi="Arial" w:cs="Arial"/>
                <w:sz w:val="18"/>
                <w:szCs w:val="18"/>
                <w:lang w:val="es-CO"/>
              </w:rPr>
              <w:t xml:space="preserve"> </w:t>
            </w:r>
          </w:p>
          <w:p w:rsidR="0012151E" w:rsidRDefault="0012151E" w:rsidP="006E5D98">
            <w:pPr>
              <w:rPr>
                <w:rFonts w:ascii="Arial" w:hAnsi="Arial" w:cs="Arial"/>
                <w:sz w:val="18"/>
                <w:szCs w:val="18"/>
                <w:lang w:val="es-CO"/>
              </w:rPr>
            </w:pPr>
          </w:p>
          <w:p w:rsidR="0012151E" w:rsidRDefault="0012151E" w:rsidP="006E5D98">
            <w:pPr>
              <w:rPr>
                <w:rFonts w:ascii="Arial" w:hAnsi="Arial" w:cs="Arial"/>
                <w:sz w:val="18"/>
                <w:szCs w:val="18"/>
                <w:lang w:val="es-CO"/>
              </w:rPr>
            </w:pPr>
          </w:p>
          <w:p w:rsidR="0012151E" w:rsidRDefault="0012151E" w:rsidP="006E5D98">
            <w:pPr>
              <w:rPr>
                <w:rFonts w:ascii="Arial" w:hAnsi="Arial" w:cs="Arial"/>
                <w:sz w:val="18"/>
                <w:szCs w:val="18"/>
                <w:lang w:val="es-CO"/>
              </w:rPr>
            </w:pPr>
          </w:p>
          <w:p w:rsidR="0012151E" w:rsidRDefault="0012151E" w:rsidP="006E5D98">
            <w:pPr>
              <w:rPr>
                <w:rFonts w:ascii="Arial" w:hAnsi="Arial" w:cs="Arial"/>
                <w:sz w:val="18"/>
                <w:szCs w:val="18"/>
                <w:lang w:val="es-CO"/>
              </w:rPr>
            </w:pPr>
          </w:p>
          <w:p w:rsidR="0012151E" w:rsidRDefault="0012151E" w:rsidP="006E5D98">
            <w:pPr>
              <w:rPr>
                <w:rFonts w:ascii="Arial" w:hAnsi="Arial" w:cs="Arial"/>
                <w:sz w:val="18"/>
                <w:szCs w:val="18"/>
                <w:lang w:val="es-CO"/>
              </w:rPr>
            </w:pPr>
          </w:p>
          <w:p w:rsidR="0012151E" w:rsidRDefault="0012151E" w:rsidP="006E5D98">
            <w:pPr>
              <w:rPr>
                <w:rFonts w:ascii="Arial" w:hAnsi="Arial" w:cs="Arial"/>
                <w:sz w:val="18"/>
                <w:szCs w:val="18"/>
                <w:lang w:val="es-CO"/>
              </w:rPr>
            </w:pPr>
          </w:p>
          <w:p w:rsidR="0012151E" w:rsidRDefault="002003F1" w:rsidP="006E5D98">
            <w:pPr>
              <w:rPr>
                <w:rFonts w:ascii="Arial" w:hAnsi="Arial" w:cs="Arial"/>
                <w:sz w:val="18"/>
                <w:szCs w:val="18"/>
                <w:lang w:val="es-CO"/>
              </w:rPr>
            </w:pPr>
            <w:r>
              <w:rPr>
                <w:rFonts w:ascii="Arial" w:hAnsi="Arial" w:cs="Arial"/>
                <w:sz w:val="18"/>
                <w:szCs w:val="18"/>
                <w:lang w:val="es-CO"/>
              </w:rPr>
              <w:t xml:space="preserve">PP </w:t>
            </w:r>
            <w:r w:rsidR="005E60DE">
              <w:rPr>
                <w:rFonts w:ascii="Arial" w:hAnsi="Arial" w:cs="Arial"/>
                <w:sz w:val="18"/>
                <w:szCs w:val="18"/>
                <w:lang w:val="es-CO"/>
              </w:rPr>
              <w:t>Audios</w:t>
            </w: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r>
              <w:rPr>
                <w:rFonts w:ascii="Arial" w:hAnsi="Arial" w:cs="Arial"/>
                <w:sz w:val="18"/>
                <w:szCs w:val="18"/>
                <w:lang w:val="es-CO"/>
              </w:rPr>
              <w:t>PP Audios</w:t>
            </w: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r>
              <w:rPr>
                <w:rFonts w:ascii="Arial" w:hAnsi="Arial" w:cs="Arial"/>
                <w:sz w:val="18"/>
                <w:szCs w:val="18"/>
                <w:lang w:val="es-CO"/>
              </w:rPr>
              <w:t>Formatos de escritura en hojas. Lápices</w:t>
            </w:r>
          </w:p>
          <w:p w:rsidR="005E60DE" w:rsidRDefault="005E60DE" w:rsidP="006E5D98">
            <w:pPr>
              <w:rPr>
                <w:rFonts w:ascii="Arial" w:hAnsi="Arial" w:cs="Arial"/>
                <w:sz w:val="18"/>
                <w:szCs w:val="18"/>
                <w:lang w:val="es-CO"/>
              </w:rPr>
            </w:pPr>
          </w:p>
          <w:p w:rsidR="005E60DE" w:rsidRDefault="005E60DE" w:rsidP="006E5D98">
            <w:pPr>
              <w:rPr>
                <w:rFonts w:ascii="Arial" w:hAnsi="Arial" w:cs="Arial"/>
                <w:sz w:val="18"/>
                <w:szCs w:val="18"/>
                <w:lang w:val="es-CO"/>
              </w:rPr>
            </w:pPr>
            <w:r>
              <w:rPr>
                <w:rFonts w:ascii="Arial" w:hAnsi="Arial" w:cs="Arial"/>
                <w:sz w:val="18"/>
                <w:szCs w:val="18"/>
                <w:lang w:val="es-CO"/>
              </w:rPr>
              <w:t>Placas Tambora</w:t>
            </w:r>
          </w:p>
          <w:p w:rsidR="00A942E5" w:rsidRDefault="00A942E5" w:rsidP="006E5D98">
            <w:pPr>
              <w:rPr>
                <w:rFonts w:ascii="Arial" w:hAnsi="Arial" w:cs="Arial"/>
                <w:sz w:val="18"/>
                <w:szCs w:val="18"/>
                <w:lang w:val="es-CO"/>
              </w:rPr>
            </w:pPr>
          </w:p>
          <w:p w:rsidR="00A942E5" w:rsidRDefault="00A942E5" w:rsidP="006E5D98">
            <w:pPr>
              <w:rPr>
                <w:rFonts w:ascii="Arial" w:hAnsi="Arial" w:cs="Arial"/>
                <w:sz w:val="18"/>
                <w:szCs w:val="18"/>
                <w:lang w:val="es-CO"/>
              </w:rPr>
            </w:pPr>
          </w:p>
          <w:p w:rsidR="00A942E5" w:rsidRDefault="00A942E5" w:rsidP="006E5D98">
            <w:pPr>
              <w:rPr>
                <w:rFonts w:ascii="Arial" w:hAnsi="Arial" w:cs="Arial"/>
                <w:sz w:val="18"/>
                <w:szCs w:val="18"/>
                <w:lang w:val="es-CO"/>
              </w:rPr>
            </w:pPr>
          </w:p>
          <w:p w:rsidR="002003F1" w:rsidRPr="00E7676B" w:rsidRDefault="00EB16BB" w:rsidP="003F7566">
            <w:pPr>
              <w:rPr>
                <w:rFonts w:ascii="Arial" w:hAnsi="Arial" w:cs="Arial"/>
                <w:sz w:val="18"/>
                <w:szCs w:val="18"/>
                <w:lang w:val="es-CO"/>
              </w:rPr>
            </w:pPr>
            <w:r>
              <w:rPr>
                <w:rFonts w:ascii="Arial" w:hAnsi="Arial" w:cs="Arial"/>
                <w:sz w:val="18"/>
                <w:szCs w:val="18"/>
                <w:lang w:val="es-CO"/>
              </w:rPr>
              <w:t>Guión</w:t>
            </w:r>
          </w:p>
        </w:tc>
        <w:tc>
          <w:tcPr>
            <w:tcW w:w="2181" w:type="dxa"/>
          </w:tcPr>
          <w:p w:rsidR="005F7E8A" w:rsidRPr="005B42BE" w:rsidRDefault="005F7E8A" w:rsidP="00120125">
            <w:pPr>
              <w:rPr>
                <w:rFonts w:ascii="Arial Narrow" w:hAnsi="Arial Narrow" w:cs="Arial"/>
                <w:sz w:val="14"/>
                <w:szCs w:val="14"/>
                <w:lang w:val="es-CO"/>
              </w:rPr>
            </w:pPr>
            <w:r w:rsidRPr="005B42BE">
              <w:rPr>
                <w:rFonts w:ascii="Arial Narrow" w:hAnsi="Arial Narrow" w:cs="Arial"/>
                <w:sz w:val="14"/>
                <w:szCs w:val="14"/>
                <w:lang w:val="es-CO"/>
              </w:rPr>
              <w:t xml:space="preserve">A lo largo de la semana abordaremos: </w:t>
            </w:r>
          </w:p>
          <w:p w:rsidR="005F7E8A" w:rsidRPr="005B42BE" w:rsidRDefault="005F7E8A" w:rsidP="00120125">
            <w:pPr>
              <w:rPr>
                <w:rFonts w:ascii="Arial Narrow" w:hAnsi="Arial Narrow" w:cs="Arial"/>
                <w:b/>
                <w:sz w:val="14"/>
                <w:szCs w:val="14"/>
                <w:lang w:val="es-CO"/>
              </w:rPr>
            </w:pPr>
          </w:p>
          <w:p w:rsidR="006C0120" w:rsidRPr="005B42BE" w:rsidRDefault="00120125" w:rsidP="00120125">
            <w:pPr>
              <w:rPr>
                <w:rFonts w:ascii="Arial Narrow" w:hAnsi="Arial Narrow" w:cs="Arial"/>
                <w:sz w:val="14"/>
                <w:szCs w:val="14"/>
                <w:lang w:val="es-CO"/>
              </w:rPr>
            </w:pPr>
            <w:r w:rsidRPr="005B42BE">
              <w:rPr>
                <w:rFonts w:ascii="Arial Narrow" w:hAnsi="Arial Narrow" w:cs="Arial"/>
                <w:b/>
                <w:sz w:val="14"/>
                <w:szCs w:val="14"/>
                <w:lang w:val="es-CO"/>
              </w:rPr>
              <w:t xml:space="preserve">Modalidad </w:t>
            </w:r>
            <w:r w:rsidRPr="005B42BE">
              <w:rPr>
                <w:rFonts w:ascii="Arial Narrow" w:hAnsi="Arial Narrow" w:cs="Arial"/>
                <w:sz w:val="14"/>
                <w:szCs w:val="14"/>
                <w:lang w:val="es-CO"/>
              </w:rPr>
              <w:t xml:space="preserve">Visual, Kinestésica, Auditivo  </w:t>
            </w:r>
            <w:r w:rsidRPr="005B42BE">
              <w:rPr>
                <w:rFonts w:ascii="Arial Narrow" w:hAnsi="Arial Narrow" w:cs="Arial"/>
                <w:b/>
                <w:sz w:val="14"/>
                <w:szCs w:val="14"/>
                <w:lang w:val="es-CO"/>
              </w:rPr>
              <w:t xml:space="preserve">Estilo </w:t>
            </w:r>
            <w:r w:rsidRPr="005B42BE">
              <w:rPr>
                <w:rFonts w:ascii="Arial Narrow" w:hAnsi="Arial Narrow" w:cs="Arial"/>
                <w:sz w:val="14"/>
                <w:szCs w:val="14"/>
                <w:lang w:val="es-CO"/>
              </w:rPr>
              <w:t xml:space="preserve">Hábil, Comprensión, Relación con los demás, Auto expresivo </w:t>
            </w:r>
            <w:r w:rsidRPr="005B42BE">
              <w:rPr>
                <w:rFonts w:ascii="Arial Narrow" w:hAnsi="Arial Narrow" w:cs="Arial"/>
                <w:b/>
                <w:sz w:val="14"/>
                <w:szCs w:val="14"/>
                <w:lang w:val="es-CO"/>
              </w:rPr>
              <w:t xml:space="preserve">Inteligencia </w:t>
            </w:r>
            <w:r w:rsidRPr="005B42BE">
              <w:rPr>
                <w:rFonts w:ascii="Arial Narrow" w:hAnsi="Arial Narrow" w:cs="Arial"/>
                <w:sz w:val="14"/>
                <w:szCs w:val="14"/>
                <w:lang w:val="es-CO"/>
              </w:rPr>
              <w:t>Visual espacial, Verbal-lingüística, Kinestésica, Interpersonal, Intrapersonal</w:t>
            </w:r>
            <w:r w:rsidRPr="005B42BE">
              <w:rPr>
                <w:rFonts w:ascii="Arial Narrow" w:hAnsi="Arial Narrow" w:cs="Arial"/>
                <w:sz w:val="14"/>
                <w:szCs w:val="14"/>
                <w:lang w:val="es-CO"/>
              </w:rPr>
              <w:t xml:space="preserve"> </w:t>
            </w:r>
            <w:r w:rsidRPr="005B42BE">
              <w:rPr>
                <w:rFonts w:ascii="Arial Narrow" w:hAnsi="Arial Narrow" w:cs="Arial"/>
                <w:b/>
                <w:sz w:val="14"/>
                <w:szCs w:val="14"/>
                <w:lang w:val="es-CO"/>
              </w:rPr>
              <w:t>Evaluación</w:t>
            </w:r>
            <w:r w:rsidRPr="005B42BE">
              <w:rPr>
                <w:rFonts w:ascii="Arial Narrow" w:hAnsi="Arial Narrow" w:cs="Arial"/>
                <w:b/>
                <w:sz w:val="14"/>
                <w:szCs w:val="14"/>
                <w:lang w:val="es-CO"/>
              </w:rPr>
              <w:t xml:space="preserve"> </w:t>
            </w:r>
            <w:r w:rsidRPr="005B42BE">
              <w:rPr>
                <w:rFonts w:ascii="Arial Narrow" w:hAnsi="Arial Narrow" w:cs="Arial"/>
                <w:sz w:val="14"/>
                <w:szCs w:val="14"/>
                <w:lang w:val="es-CO"/>
              </w:rPr>
              <w:t xml:space="preserve">Formativa, </w:t>
            </w:r>
          </w:p>
          <w:p w:rsidR="006C0120" w:rsidRPr="005B42BE" w:rsidRDefault="006C0120" w:rsidP="00120125">
            <w:pPr>
              <w:rPr>
                <w:rFonts w:ascii="Arial Narrow" w:hAnsi="Arial Narrow" w:cs="Arial"/>
                <w:sz w:val="14"/>
                <w:szCs w:val="14"/>
                <w:lang w:val="es-CO"/>
              </w:rPr>
            </w:pPr>
          </w:p>
          <w:p w:rsidR="006C0120" w:rsidRPr="005B42BE" w:rsidRDefault="00120125" w:rsidP="00120125">
            <w:pPr>
              <w:rPr>
                <w:rFonts w:ascii="Arial Narrow" w:hAnsi="Arial Narrow" w:cs="Arial"/>
                <w:sz w:val="14"/>
                <w:szCs w:val="14"/>
                <w:lang w:val="es-CO"/>
              </w:rPr>
            </w:pPr>
            <w:r w:rsidRPr="005B42BE">
              <w:rPr>
                <w:rFonts w:ascii="Arial Narrow" w:hAnsi="Arial Narrow" w:cs="Arial"/>
                <w:b/>
                <w:sz w:val="14"/>
                <w:szCs w:val="14"/>
                <w:lang w:val="es-CO"/>
              </w:rPr>
              <w:t xml:space="preserve">Estrategia </w:t>
            </w:r>
            <w:r w:rsidRPr="005B42BE">
              <w:rPr>
                <w:rFonts w:ascii="Arial Narrow" w:hAnsi="Arial Narrow" w:cs="Arial"/>
                <w:sz w:val="14"/>
                <w:szCs w:val="14"/>
                <w:lang w:val="es-CO"/>
              </w:rPr>
              <w:t xml:space="preserve">Observación, </w:t>
            </w:r>
          </w:p>
          <w:p w:rsidR="006C0120" w:rsidRPr="005B42BE" w:rsidRDefault="006C0120" w:rsidP="00120125">
            <w:pPr>
              <w:rPr>
                <w:rFonts w:ascii="Arial Narrow" w:hAnsi="Arial Narrow" w:cs="Arial"/>
                <w:b/>
                <w:sz w:val="14"/>
                <w:szCs w:val="14"/>
                <w:lang w:val="es-CO"/>
              </w:rPr>
            </w:pPr>
            <w:r w:rsidRPr="005B42BE">
              <w:rPr>
                <w:rFonts w:ascii="Arial Narrow" w:hAnsi="Arial Narrow" w:cs="Arial"/>
                <w:b/>
                <w:sz w:val="14"/>
                <w:szCs w:val="14"/>
                <w:lang w:val="es-CO"/>
              </w:rPr>
              <w:t>Herramienta</w:t>
            </w:r>
            <w:r w:rsidRPr="005B42BE">
              <w:rPr>
                <w:rFonts w:ascii="Arial Narrow" w:hAnsi="Arial Narrow" w:cs="Arial"/>
                <w:b/>
                <w:sz w:val="14"/>
                <w:szCs w:val="14"/>
                <w:lang w:val="es-CO"/>
              </w:rPr>
              <w:t xml:space="preserve">  </w:t>
            </w:r>
            <w:r w:rsidRPr="005B42BE">
              <w:rPr>
                <w:rFonts w:ascii="Arial Narrow" w:hAnsi="Arial Narrow" w:cs="Arial"/>
                <w:sz w:val="14"/>
                <w:szCs w:val="14"/>
                <w:lang w:val="es-CO"/>
              </w:rPr>
              <w:t>Lista de chequeo</w:t>
            </w:r>
          </w:p>
          <w:p w:rsidR="006C0120" w:rsidRPr="005B42BE" w:rsidRDefault="006C0120" w:rsidP="00120125">
            <w:pPr>
              <w:rPr>
                <w:rFonts w:ascii="Arial Narrow" w:hAnsi="Arial Narrow" w:cs="Arial"/>
                <w:sz w:val="14"/>
                <w:szCs w:val="14"/>
                <w:lang w:val="es-CO"/>
              </w:rPr>
            </w:pPr>
          </w:p>
          <w:p w:rsidR="006C0120" w:rsidRPr="005B42BE" w:rsidRDefault="006C0120" w:rsidP="00120125">
            <w:pPr>
              <w:rPr>
                <w:rFonts w:ascii="Arial Narrow" w:hAnsi="Arial Narrow" w:cs="Arial"/>
                <w:sz w:val="14"/>
                <w:szCs w:val="14"/>
                <w:lang w:val="es-CO"/>
              </w:rPr>
            </w:pPr>
            <w:r w:rsidRPr="005B42BE">
              <w:rPr>
                <w:rFonts w:ascii="Arial Narrow" w:hAnsi="Arial Narrow" w:cs="Arial"/>
                <w:b/>
                <w:sz w:val="14"/>
                <w:szCs w:val="14"/>
                <w:lang w:val="es-CO"/>
              </w:rPr>
              <w:t>Estrategia</w:t>
            </w:r>
            <w:r w:rsidRPr="005B42BE">
              <w:rPr>
                <w:rFonts w:ascii="Arial Narrow" w:hAnsi="Arial Narrow" w:cs="Arial"/>
                <w:sz w:val="14"/>
                <w:szCs w:val="14"/>
                <w:lang w:val="es-CO"/>
              </w:rPr>
              <w:t xml:space="preserve"> </w:t>
            </w:r>
            <w:r w:rsidRPr="005B42BE">
              <w:rPr>
                <w:rFonts w:ascii="Arial Narrow" w:hAnsi="Arial Narrow" w:cs="Arial"/>
                <w:sz w:val="14"/>
                <w:szCs w:val="14"/>
                <w:lang w:val="es-CO"/>
              </w:rPr>
              <w:t>Evaluación del desempeño</w:t>
            </w:r>
          </w:p>
          <w:p w:rsidR="006C0120" w:rsidRPr="005B42BE" w:rsidRDefault="006C0120" w:rsidP="00120125">
            <w:pPr>
              <w:rPr>
                <w:rFonts w:ascii="Arial Narrow" w:hAnsi="Arial Narrow" w:cs="Arial"/>
                <w:sz w:val="14"/>
                <w:szCs w:val="14"/>
                <w:lang w:val="es-CO"/>
              </w:rPr>
            </w:pPr>
            <w:r w:rsidRPr="005B42BE">
              <w:rPr>
                <w:rFonts w:ascii="Arial Narrow" w:hAnsi="Arial Narrow" w:cs="Arial"/>
                <w:b/>
                <w:sz w:val="14"/>
                <w:szCs w:val="14"/>
                <w:lang w:val="es-CO"/>
              </w:rPr>
              <w:t>Herramienta</w:t>
            </w:r>
            <w:r w:rsidRPr="005B42BE">
              <w:rPr>
                <w:rFonts w:ascii="Arial Narrow" w:hAnsi="Arial Narrow" w:cs="Arial"/>
                <w:b/>
                <w:sz w:val="14"/>
                <w:szCs w:val="14"/>
                <w:lang w:val="es-CO"/>
              </w:rPr>
              <w:t xml:space="preserve"> </w:t>
            </w:r>
            <w:r w:rsidRPr="005B42BE">
              <w:rPr>
                <w:rFonts w:ascii="Arial Narrow" w:hAnsi="Arial Narrow" w:cs="Arial"/>
                <w:sz w:val="14"/>
                <w:szCs w:val="14"/>
                <w:lang w:val="es-CO"/>
              </w:rPr>
              <w:t>Anecdotario</w:t>
            </w:r>
            <w:r w:rsidRPr="005B42BE">
              <w:rPr>
                <w:rFonts w:ascii="Arial Narrow" w:hAnsi="Arial Narrow" w:cs="Arial"/>
                <w:sz w:val="14"/>
                <w:szCs w:val="14"/>
                <w:lang w:val="es-CO"/>
              </w:rPr>
              <w:t xml:space="preserve"> Puntos de referencia (ejemplares), </w:t>
            </w:r>
            <w:proofErr w:type="spellStart"/>
            <w:r w:rsidRPr="005B42BE">
              <w:rPr>
                <w:rFonts w:ascii="Arial Narrow" w:hAnsi="Arial Narrow" w:cs="Arial"/>
                <w:sz w:val="14"/>
                <w:szCs w:val="14"/>
                <w:lang w:val="es-CO"/>
              </w:rPr>
              <w:t>Contínuo</w:t>
            </w:r>
            <w:proofErr w:type="spellEnd"/>
          </w:p>
          <w:p w:rsidR="006C0120" w:rsidRPr="005B42BE" w:rsidRDefault="006C0120" w:rsidP="00120125">
            <w:pPr>
              <w:rPr>
                <w:rFonts w:ascii="Arial Narrow" w:hAnsi="Arial Narrow" w:cs="Arial"/>
                <w:sz w:val="14"/>
                <w:szCs w:val="14"/>
                <w:lang w:val="es-CO"/>
              </w:rPr>
            </w:pPr>
          </w:p>
          <w:p w:rsidR="00120125" w:rsidRPr="00CF211A" w:rsidRDefault="00120125" w:rsidP="00120125">
            <w:pPr>
              <w:rPr>
                <w:rFonts w:ascii="Arial Narrow" w:hAnsi="Arial Narrow" w:cs="Arial"/>
                <w:b/>
                <w:sz w:val="14"/>
                <w:szCs w:val="14"/>
                <w:lang w:val="es-CO"/>
              </w:rPr>
            </w:pPr>
            <w:r w:rsidRPr="005B42BE">
              <w:rPr>
                <w:rFonts w:ascii="Arial Narrow" w:hAnsi="Arial Narrow" w:cs="Arial"/>
                <w:b/>
                <w:sz w:val="14"/>
                <w:szCs w:val="14"/>
                <w:lang w:val="es-CO"/>
              </w:rPr>
              <w:t xml:space="preserve">Agrupamiento </w:t>
            </w:r>
            <w:r w:rsidRPr="005B42BE">
              <w:rPr>
                <w:rFonts w:ascii="Arial Narrow" w:hAnsi="Arial Narrow" w:cs="Arial"/>
                <w:sz w:val="14"/>
                <w:szCs w:val="14"/>
                <w:lang w:val="es-CO"/>
              </w:rPr>
              <w:t>Medio grupo</w:t>
            </w:r>
            <w:r w:rsidRPr="005B42BE">
              <w:rPr>
                <w:rFonts w:ascii="Arial Narrow" w:hAnsi="Arial Narrow" w:cs="Arial"/>
                <w:b/>
                <w:sz w:val="14"/>
                <w:szCs w:val="14"/>
                <w:lang w:val="es-CO"/>
              </w:rPr>
              <w:t xml:space="preserve">, </w:t>
            </w:r>
            <w:r w:rsidRPr="005B42BE">
              <w:rPr>
                <w:rFonts w:ascii="Arial Narrow" w:hAnsi="Arial Narrow" w:cs="Arial"/>
                <w:sz w:val="14"/>
                <w:szCs w:val="14"/>
                <w:lang w:val="es-CO"/>
              </w:rPr>
              <w:t xml:space="preserve">Todo el grupo. </w:t>
            </w:r>
            <w:r w:rsidRPr="005B42BE">
              <w:rPr>
                <w:rFonts w:ascii="Arial Narrow" w:hAnsi="Arial Narrow" w:cs="Arial"/>
                <w:b/>
                <w:sz w:val="14"/>
                <w:szCs w:val="14"/>
                <w:lang w:val="es-CO"/>
              </w:rPr>
              <w:t xml:space="preserve">Grupo pequeño </w:t>
            </w:r>
            <w:r w:rsidRPr="005B42BE">
              <w:rPr>
                <w:rFonts w:ascii="Arial Narrow" w:hAnsi="Arial Narrow" w:cs="Arial"/>
                <w:sz w:val="14"/>
                <w:szCs w:val="14"/>
                <w:lang w:val="es-CO"/>
              </w:rPr>
              <w:t>Alternativo</w:t>
            </w:r>
            <w:r w:rsidRPr="005B42BE">
              <w:rPr>
                <w:rFonts w:ascii="Arial Narrow" w:hAnsi="Arial Narrow" w:cs="Arial"/>
                <w:b/>
                <w:sz w:val="14"/>
                <w:szCs w:val="14"/>
                <w:lang w:val="es-CO"/>
              </w:rPr>
              <w:t xml:space="preserve">, </w:t>
            </w:r>
            <w:r w:rsidRPr="005B42BE">
              <w:rPr>
                <w:rFonts w:ascii="Arial Narrow" w:hAnsi="Arial Narrow" w:cs="Arial"/>
                <w:sz w:val="14"/>
                <w:szCs w:val="14"/>
                <w:lang w:val="es-CO"/>
              </w:rPr>
              <w:t>Paralelo</w:t>
            </w:r>
          </w:p>
          <w:p w:rsidR="007B42E5" w:rsidRPr="00BD484A" w:rsidRDefault="007B42E5" w:rsidP="007B2CE2">
            <w:pPr>
              <w:rPr>
                <w:rFonts w:ascii="Arial" w:hAnsi="Arial" w:cs="Arial"/>
                <w:sz w:val="16"/>
                <w:szCs w:val="16"/>
                <w:lang w:val="es-CO"/>
              </w:rPr>
            </w:pPr>
            <w:bookmarkStart w:id="0" w:name="_GoBack"/>
            <w:bookmarkEnd w:id="0"/>
          </w:p>
        </w:tc>
      </w:tr>
    </w:tbl>
    <w:p w:rsidR="006E5D98" w:rsidRPr="00E7676B" w:rsidRDefault="006E5D98" w:rsidP="008275FB">
      <w:pPr>
        <w:rPr>
          <w:sz w:val="2"/>
          <w:szCs w:val="2"/>
          <w:lang w:val="es-CO"/>
        </w:rPr>
      </w:pPr>
    </w:p>
    <w:sectPr w:rsidR="006E5D98" w:rsidRPr="00E7676B"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911" w:rsidRDefault="00624911">
      <w:r>
        <w:separator/>
      </w:r>
    </w:p>
  </w:endnote>
  <w:endnote w:type="continuationSeparator" w:id="0">
    <w:p w:rsidR="00624911" w:rsidRDefault="00624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911" w:rsidRDefault="00624911">
      <w:r>
        <w:separator/>
      </w:r>
    </w:p>
  </w:footnote>
  <w:footnote w:type="continuationSeparator" w:id="0">
    <w:p w:rsidR="00624911" w:rsidRDefault="00624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B5CCD"/>
    <w:multiLevelType w:val="hybridMultilevel"/>
    <w:tmpl w:val="540019FA"/>
    <w:lvl w:ilvl="0" w:tplc="5DA04B54">
      <w:start w:val="1"/>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5BF4AEF"/>
    <w:multiLevelType w:val="hybridMultilevel"/>
    <w:tmpl w:val="EF7E6672"/>
    <w:lvl w:ilvl="0" w:tplc="74CE87EC">
      <w:start w:val="1"/>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677EF"/>
    <w:rsid w:val="0008540D"/>
    <w:rsid w:val="000A2346"/>
    <w:rsid w:val="000C2BF3"/>
    <w:rsid w:val="00110007"/>
    <w:rsid w:val="00112E6A"/>
    <w:rsid w:val="00116CA1"/>
    <w:rsid w:val="00120125"/>
    <w:rsid w:val="0012151E"/>
    <w:rsid w:val="00143044"/>
    <w:rsid w:val="00146DC0"/>
    <w:rsid w:val="00164579"/>
    <w:rsid w:val="00196A05"/>
    <w:rsid w:val="001B71D7"/>
    <w:rsid w:val="001D39A1"/>
    <w:rsid w:val="001D5FE4"/>
    <w:rsid w:val="001D7D09"/>
    <w:rsid w:val="002003F1"/>
    <w:rsid w:val="00202D4D"/>
    <w:rsid w:val="00213695"/>
    <w:rsid w:val="00231EE3"/>
    <w:rsid w:val="00233152"/>
    <w:rsid w:val="00284731"/>
    <w:rsid w:val="00286477"/>
    <w:rsid w:val="002B0A23"/>
    <w:rsid w:val="002F2799"/>
    <w:rsid w:val="002F5FDC"/>
    <w:rsid w:val="00302464"/>
    <w:rsid w:val="00312D84"/>
    <w:rsid w:val="003347CA"/>
    <w:rsid w:val="00347689"/>
    <w:rsid w:val="00391F6A"/>
    <w:rsid w:val="003A05A4"/>
    <w:rsid w:val="003B1C26"/>
    <w:rsid w:val="003C550F"/>
    <w:rsid w:val="003E3334"/>
    <w:rsid w:val="003E5837"/>
    <w:rsid w:val="003E7449"/>
    <w:rsid w:val="003F7566"/>
    <w:rsid w:val="00425149"/>
    <w:rsid w:val="00427634"/>
    <w:rsid w:val="004332B5"/>
    <w:rsid w:val="0049091D"/>
    <w:rsid w:val="00490A5F"/>
    <w:rsid w:val="004C4D68"/>
    <w:rsid w:val="004C5AF2"/>
    <w:rsid w:val="004E0797"/>
    <w:rsid w:val="004F644E"/>
    <w:rsid w:val="00501EEB"/>
    <w:rsid w:val="00507352"/>
    <w:rsid w:val="00530606"/>
    <w:rsid w:val="0057794B"/>
    <w:rsid w:val="005A7131"/>
    <w:rsid w:val="005B01D6"/>
    <w:rsid w:val="005B42BE"/>
    <w:rsid w:val="005D15F6"/>
    <w:rsid w:val="005E60DE"/>
    <w:rsid w:val="005E7A62"/>
    <w:rsid w:val="005F7E8A"/>
    <w:rsid w:val="00612438"/>
    <w:rsid w:val="006159A9"/>
    <w:rsid w:val="00624911"/>
    <w:rsid w:val="00646628"/>
    <w:rsid w:val="006520BF"/>
    <w:rsid w:val="00666D0A"/>
    <w:rsid w:val="00672BEA"/>
    <w:rsid w:val="00683FCC"/>
    <w:rsid w:val="006B26E5"/>
    <w:rsid w:val="006C0120"/>
    <w:rsid w:val="006C7132"/>
    <w:rsid w:val="006D2AD0"/>
    <w:rsid w:val="006E5D98"/>
    <w:rsid w:val="006F2D74"/>
    <w:rsid w:val="00717B81"/>
    <w:rsid w:val="00746F44"/>
    <w:rsid w:val="007512D9"/>
    <w:rsid w:val="0076721A"/>
    <w:rsid w:val="0077166E"/>
    <w:rsid w:val="007738FB"/>
    <w:rsid w:val="007A64C0"/>
    <w:rsid w:val="007B2CE2"/>
    <w:rsid w:val="007B42E5"/>
    <w:rsid w:val="007C152C"/>
    <w:rsid w:val="007F02D8"/>
    <w:rsid w:val="008275FB"/>
    <w:rsid w:val="008350B5"/>
    <w:rsid w:val="00840558"/>
    <w:rsid w:val="00843668"/>
    <w:rsid w:val="00855FC2"/>
    <w:rsid w:val="0087085D"/>
    <w:rsid w:val="008A34E5"/>
    <w:rsid w:val="008A42A6"/>
    <w:rsid w:val="008C0651"/>
    <w:rsid w:val="008F5151"/>
    <w:rsid w:val="009013FB"/>
    <w:rsid w:val="00915868"/>
    <w:rsid w:val="00927AEE"/>
    <w:rsid w:val="009442A0"/>
    <w:rsid w:val="009523D3"/>
    <w:rsid w:val="009813E6"/>
    <w:rsid w:val="00992B41"/>
    <w:rsid w:val="009B0940"/>
    <w:rsid w:val="009D5E7C"/>
    <w:rsid w:val="009E3BB5"/>
    <w:rsid w:val="009E5D5D"/>
    <w:rsid w:val="00A11FE3"/>
    <w:rsid w:val="00A330B0"/>
    <w:rsid w:val="00A45464"/>
    <w:rsid w:val="00A52BA0"/>
    <w:rsid w:val="00A5727A"/>
    <w:rsid w:val="00A636F6"/>
    <w:rsid w:val="00A942E5"/>
    <w:rsid w:val="00A95E63"/>
    <w:rsid w:val="00AA6A6E"/>
    <w:rsid w:val="00AB3406"/>
    <w:rsid w:val="00AD5452"/>
    <w:rsid w:val="00AE5A5D"/>
    <w:rsid w:val="00AF1A68"/>
    <w:rsid w:val="00B34DD7"/>
    <w:rsid w:val="00B74625"/>
    <w:rsid w:val="00BA6B17"/>
    <w:rsid w:val="00BB7B9A"/>
    <w:rsid w:val="00BD4302"/>
    <w:rsid w:val="00BD484A"/>
    <w:rsid w:val="00BF37BF"/>
    <w:rsid w:val="00BF6171"/>
    <w:rsid w:val="00CE73A8"/>
    <w:rsid w:val="00D05E24"/>
    <w:rsid w:val="00D41D3A"/>
    <w:rsid w:val="00D91668"/>
    <w:rsid w:val="00D92CEA"/>
    <w:rsid w:val="00DC255C"/>
    <w:rsid w:val="00DD3347"/>
    <w:rsid w:val="00DD58C3"/>
    <w:rsid w:val="00DE1C93"/>
    <w:rsid w:val="00E26424"/>
    <w:rsid w:val="00E33936"/>
    <w:rsid w:val="00E37A31"/>
    <w:rsid w:val="00E5477F"/>
    <w:rsid w:val="00E60E27"/>
    <w:rsid w:val="00E744C9"/>
    <w:rsid w:val="00E7676B"/>
    <w:rsid w:val="00E778B1"/>
    <w:rsid w:val="00E86AAA"/>
    <w:rsid w:val="00EA3028"/>
    <w:rsid w:val="00EB16BB"/>
    <w:rsid w:val="00EC0F1B"/>
    <w:rsid w:val="00EE2140"/>
    <w:rsid w:val="00F018BF"/>
    <w:rsid w:val="00F0390C"/>
    <w:rsid w:val="00F1347D"/>
    <w:rsid w:val="00F303CD"/>
    <w:rsid w:val="00F30A4F"/>
    <w:rsid w:val="00FA3944"/>
    <w:rsid w:val="00FB244C"/>
    <w:rsid w:val="00FD7D54"/>
    <w:rsid w:val="00FF0FF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691</Words>
  <Characters>3802</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90</cp:revision>
  <cp:lastPrinted>2009-09-16T20:56:00Z</cp:lastPrinted>
  <dcterms:created xsi:type="dcterms:W3CDTF">2011-05-08T02:08:00Z</dcterms:created>
  <dcterms:modified xsi:type="dcterms:W3CDTF">2014-02-03T00:08:00Z</dcterms:modified>
</cp:coreProperties>
</file>